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4B" w:rsidRPr="00D45468" w:rsidRDefault="0021514B" w:rsidP="0021514B">
      <w:pPr>
        <w:spacing w:after="0" w:line="240" w:lineRule="auto"/>
        <w:ind w:left="-540" w:firstLine="709"/>
        <w:jc w:val="center"/>
        <w:rPr>
          <w:rFonts w:ascii="Verdana" w:hAnsi="Verdana" w:cs="Arial"/>
          <w:b/>
          <w:sz w:val="24"/>
          <w:szCs w:val="24"/>
        </w:rPr>
      </w:pPr>
      <w:r w:rsidRPr="00D45468">
        <w:rPr>
          <w:rFonts w:ascii="Verdana" w:hAnsi="Verdana" w:cs="Arial"/>
          <w:b/>
          <w:sz w:val="24"/>
          <w:szCs w:val="24"/>
        </w:rPr>
        <w:t>ЗАЯВКА</w:t>
      </w:r>
    </w:p>
    <w:p w:rsidR="0021514B" w:rsidRPr="00D45468" w:rsidRDefault="0021514B" w:rsidP="0021514B">
      <w:pPr>
        <w:spacing w:after="0" w:line="240" w:lineRule="auto"/>
        <w:ind w:left="-540" w:firstLine="709"/>
        <w:jc w:val="center"/>
        <w:rPr>
          <w:rFonts w:ascii="Verdana" w:hAnsi="Verdana" w:cs="Arial"/>
          <w:sz w:val="24"/>
          <w:szCs w:val="24"/>
        </w:rPr>
      </w:pPr>
      <w:r w:rsidRPr="00D45468">
        <w:rPr>
          <w:rFonts w:ascii="Verdana" w:hAnsi="Verdana" w:cs="Arial"/>
          <w:sz w:val="24"/>
          <w:szCs w:val="24"/>
        </w:rPr>
        <w:t xml:space="preserve">на участие в работе </w:t>
      </w:r>
      <w:r w:rsidRPr="00D45468">
        <w:rPr>
          <w:rFonts w:ascii="Verdana" w:hAnsi="Verdana" w:cs="Arial"/>
          <w:sz w:val="24"/>
          <w:szCs w:val="24"/>
          <w:lang w:val="en-US"/>
        </w:rPr>
        <w:t>V</w:t>
      </w:r>
      <w:r>
        <w:rPr>
          <w:rFonts w:ascii="Verdana" w:hAnsi="Verdana" w:cs="Arial"/>
          <w:sz w:val="24"/>
          <w:szCs w:val="24"/>
          <w:lang w:val="en-US"/>
        </w:rPr>
        <w:t>II</w:t>
      </w:r>
      <w:r w:rsidRPr="00D45468">
        <w:rPr>
          <w:rFonts w:ascii="Verdana" w:hAnsi="Verdana" w:cs="Arial"/>
          <w:sz w:val="24"/>
          <w:szCs w:val="24"/>
        </w:rPr>
        <w:t xml:space="preserve"> Всероссийской научно-практической конференции </w:t>
      </w:r>
    </w:p>
    <w:p w:rsidR="0021514B" w:rsidRPr="00D45468" w:rsidRDefault="0021514B" w:rsidP="0021514B">
      <w:pPr>
        <w:spacing w:after="0" w:line="240" w:lineRule="auto"/>
        <w:ind w:left="-540" w:firstLine="709"/>
        <w:jc w:val="center"/>
        <w:rPr>
          <w:rFonts w:ascii="Verdana" w:hAnsi="Verdana" w:cs="Arial"/>
          <w:sz w:val="24"/>
          <w:szCs w:val="24"/>
        </w:rPr>
      </w:pPr>
      <w:r w:rsidRPr="00D45468">
        <w:rPr>
          <w:rFonts w:ascii="Verdana" w:hAnsi="Verdana" w:cs="Arial"/>
          <w:sz w:val="24"/>
          <w:szCs w:val="24"/>
        </w:rPr>
        <w:t>(с международным участием)</w:t>
      </w:r>
    </w:p>
    <w:p w:rsidR="0021514B" w:rsidRDefault="0021514B" w:rsidP="0021514B">
      <w:pPr>
        <w:spacing w:after="0" w:line="240" w:lineRule="auto"/>
        <w:ind w:left="-540" w:firstLine="709"/>
        <w:jc w:val="center"/>
        <w:rPr>
          <w:rFonts w:ascii="Verdana" w:hAnsi="Verdana" w:cs="Arial"/>
          <w:sz w:val="24"/>
          <w:szCs w:val="24"/>
        </w:rPr>
      </w:pPr>
      <w:r w:rsidRPr="00D45468">
        <w:rPr>
          <w:rFonts w:ascii="Verdana" w:hAnsi="Verdana" w:cs="Arial"/>
          <w:sz w:val="24"/>
          <w:szCs w:val="24"/>
        </w:rPr>
        <w:t>«Аграрная наука на Севере – сельскому хозяйству»</w:t>
      </w:r>
    </w:p>
    <w:p w:rsidR="0021514B" w:rsidRPr="00D45468" w:rsidRDefault="0021514B" w:rsidP="0021514B">
      <w:pPr>
        <w:spacing w:after="0" w:line="240" w:lineRule="auto"/>
        <w:ind w:left="-540" w:firstLine="709"/>
        <w:jc w:val="center"/>
        <w:rPr>
          <w:rFonts w:ascii="Verdana" w:hAnsi="Verdana" w:cs="Arial"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4"/>
        <w:gridCol w:w="5351"/>
      </w:tblGrid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Pr="00241B7D" w:rsidRDefault="0021514B" w:rsidP="002A501C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241B7D">
              <w:rPr>
                <w:rFonts w:ascii="Verdana" w:hAnsi="Verdana" w:cs="Arial"/>
              </w:rPr>
              <w:t>Ф.И.О. (полностью)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Pr="00241B7D" w:rsidRDefault="0021514B" w:rsidP="002A501C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241B7D">
              <w:rPr>
                <w:rFonts w:ascii="Verdana" w:hAnsi="Verdana" w:cs="Arial"/>
              </w:rPr>
              <w:t xml:space="preserve">Учёная степень, ученое звание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Pr="00241B7D" w:rsidRDefault="0021514B" w:rsidP="002A501C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241B7D">
              <w:rPr>
                <w:rFonts w:ascii="Verdana" w:hAnsi="Verdana" w:cs="Arial"/>
              </w:rPr>
              <w:t>Должность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Pr="00241B7D" w:rsidRDefault="0021514B" w:rsidP="002A501C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241B7D">
              <w:rPr>
                <w:rFonts w:ascii="Verdana" w:hAnsi="Verdana" w:cs="Arial"/>
              </w:rPr>
              <w:t xml:space="preserve">Место работы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Pr="00241B7D" w:rsidRDefault="0021514B" w:rsidP="002A501C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241B7D">
              <w:rPr>
                <w:rFonts w:ascii="Verdana" w:hAnsi="Verdana" w:cs="Arial"/>
              </w:rPr>
              <w:t>Почтовый адрес (с индексом)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Pr="00241B7D" w:rsidRDefault="0021514B" w:rsidP="002A501C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241B7D">
              <w:rPr>
                <w:rFonts w:ascii="Verdana" w:hAnsi="Verdana" w:cs="Arial"/>
                <w:b/>
              </w:rPr>
              <w:t xml:space="preserve">Номер телефона для связи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Pr="00241B7D" w:rsidRDefault="0021514B" w:rsidP="002A501C">
            <w:pPr>
              <w:spacing w:after="0" w:line="240" w:lineRule="auto"/>
              <w:rPr>
                <w:rFonts w:ascii="Verdana" w:hAnsi="Verdana" w:cs="Arial"/>
                <w:b/>
              </w:rPr>
            </w:pPr>
            <w:proofErr w:type="spellStart"/>
            <w:proofErr w:type="gramStart"/>
            <w:r w:rsidRPr="00241B7D">
              <w:rPr>
                <w:rFonts w:ascii="Verdana" w:hAnsi="Verdana" w:cs="Arial"/>
                <w:b/>
              </w:rPr>
              <w:t>Е</w:t>
            </w:r>
            <w:proofErr w:type="gramEnd"/>
            <w:r w:rsidRPr="00241B7D">
              <w:rPr>
                <w:rFonts w:ascii="Verdana" w:hAnsi="Verdana" w:cs="Arial"/>
                <w:b/>
              </w:rPr>
              <w:t>-mail</w:t>
            </w:r>
            <w:proofErr w:type="spellEnd"/>
            <w:r w:rsidRPr="00241B7D">
              <w:rPr>
                <w:rFonts w:ascii="Verdana" w:hAnsi="Verdana" w:cs="Arial"/>
                <w:b/>
              </w:rPr>
              <w:t xml:space="preserve"> для связи </w:t>
            </w:r>
          </w:p>
          <w:p w:rsidR="0021514B" w:rsidRPr="00241B7D" w:rsidRDefault="0021514B" w:rsidP="002A501C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241B7D">
              <w:rPr>
                <w:rFonts w:ascii="Verdana" w:hAnsi="Verdana" w:cs="Arial"/>
                <w:b/>
              </w:rPr>
              <w:t>и направления сертификата участника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Pr="00241B7D" w:rsidRDefault="0021514B" w:rsidP="002A501C">
            <w:pPr>
              <w:spacing w:after="0" w:line="240" w:lineRule="auto"/>
              <w:rPr>
                <w:rFonts w:ascii="Verdana" w:hAnsi="Verdana" w:cs="Arial"/>
              </w:rPr>
            </w:pPr>
            <w:r w:rsidRPr="00241B7D">
              <w:rPr>
                <w:rFonts w:ascii="Verdana" w:hAnsi="Verdana" w:cs="Arial"/>
              </w:rPr>
              <w:t>Название доклада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Default="0021514B" w:rsidP="002A501C">
            <w:pPr>
              <w:spacing w:after="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Направление:</w:t>
            </w:r>
          </w:p>
          <w:p w:rsidR="0021514B" w:rsidRPr="000706EE" w:rsidRDefault="0021514B" w:rsidP="002A501C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left" w:pos="1"/>
                <w:tab w:val="left" w:pos="356"/>
                <w:tab w:val="left" w:pos="1560"/>
                <w:tab w:val="left" w:pos="1843"/>
              </w:tabs>
              <w:ind w:left="0" w:firstLine="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Агрономия</w:t>
            </w:r>
          </w:p>
          <w:p w:rsidR="0021514B" w:rsidRPr="000706EE" w:rsidRDefault="0021514B" w:rsidP="002A501C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left" w:pos="1"/>
                <w:tab w:val="left" w:pos="356"/>
                <w:tab w:val="left" w:pos="1560"/>
                <w:tab w:val="left" w:pos="1843"/>
              </w:tabs>
              <w:ind w:left="0" w:firstLine="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Ветеринария и зоотехния</w:t>
            </w:r>
          </w:p>
          <w:p w:rsidR="0021514B" w:rsidRPr="000706EE" w:rsidRDefault="0021514B" w:rsidP="002A501C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left" w:pos="1"/>
                <w:tab w:val="left" w:pos="356"/>
                <w:tab w:val="left" w:pos="1560"/>
                <w:tab w:val="left" w:pos="1843"/>
              </w:tabs>
              <w:ind w:left="0" w:firstLine="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Лесное хозяйство</w:t>
            </w:r>
          </w:p>
          <w:p w:rsidR="0021514B" w:rsidRPr="000706EE" w:rsidRDefault="0021514B" w:rsidP="002A501C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left" w:pos="1"/>
                <w:tab w:val="left" w:pos="356"/>
                <w:tab w:val="left" w:pos="1560"/>
                <w:tab w:val="left" w:pos="1843"/>
              </w:tabs>
              <w:ind w:left="0" w:firstLine="1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Рыбное хозяйство</w:t>
            </w:r>
          </w:p>
          <w:p w:rsidR="0021514B" w:rsidRPr="008A4D45" w:rsidRDefault="0021514B" w:rsidP="002A501C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left" w:pos="1"/>
                <w:tab w:val="left" w:pos="356"/>
                <w:tab w:val="left" w:pos="1560"/>
                <w:tab w:val="left" w:pos="1843"/>
              </w:tabs>
              <w:ind w:left="0" w:firstLine="1"/>
              <w:rPr>
                <w:rFonts w:ascii="Verdana" w:hAnsi="Verdana" w:cs="Arial"/>
              </w:rPr>
            </w:pPr>
            <w:r w:rsidRPr="000706EE">
              <w:rPr>
                <w:rFonts w:ascii="Verdana" w:hAnsi="Verdana" w:cs="Arial"/>
                <w:sz w:val="20"/>
                <w:szCs w:val="20"/>
              </w:rPr>
              <w:t>Экономика агропромышленного комплекса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21514B" w:rsidRPr="00D45468" w:rsidTr="002A501C">
        <w:trPr>
          <w:trHeight w:val="328"/>
          <w:jc w:val="center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D45468">
              <w:rPr>
                <w:rFonts w:ascii="Verdana" w:hAnsi="Verdana" w:cs="Arial"/>
                <w:sz w:val="24"/>
                <w:szCs w:val="24"/>
              </w:rPr>
              <w:t>Форма участия:</w:t>
            </w:r>
          </w:p>
          <w:p w:rsidR="0021514B" w:rsidRPr="00D45468" w:rsidRDefault="0021514B" w:rsidP="0021514B">
            <w:pPr>
              <w:numPr>
                <w:ilvl w:val="0"/>
                <w:numId w:val="2"/>
              </w:numPr>
              <w:tabs>
                <w:tab w:val="left" w:pos="188"/>
              </w:tabs>
              <w:spacing w:after="0" w:line="240" w:lineRule="auto"/>
              <w:ind w:left="1" w:firstLine="0"/>
              <w:rPr>
                <w:rFonts w:ascii="Verdana" w:hAnsi="Verdana" w:cs="Arial"/>
                <w:sz w:val="20"/>
                <w:szCs w:val="20"/>
              </w:rPr>
            </w:pPr>
            <w:r w:rsidRPr="00D45468">
              <w:rPr>
                <w:rFonts w:ascii="Verdana" w:hAnsi="Verdana" w:cs="Arial"/>
                <w:sz w:val="20"/>
                <w:szCs w:val="20"/>
              </w:rPr>
              <w:t>Слушатель (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о</w:t>
            </w:r>
            <w:r w:rsidRPr="00D45468">
              <w:rPr>
                <w:rFonts w:ascii="Verdana" w:hAnsi="Verdana" w:cs="Arial"/>
                <w:sz w:val="20"/>
                <w:szCs w:val="20"/>
              </w:rPr>
              <w:t>чно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/дистанционно</w:t>
            </w:r>
            <w:r w:rsidRPr="00D45468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21514B" w:rsidRPr="00D45468" w:rsidRDefault="0021514B" w:rsidP="0021514B">
            <w:pPr>
              <w:numPr>
                <w:ilvl w:val="0"/>
                <w:numId w:val="2"/>
              </w:numPr>
              <w:tabs>
                <w:tab w:val="left" w:pos="143"/>
                <w:tab w:val="left" w:pos="188"/>
                <w:tab w:val="left" w:pos="285"/>
              </w:tabs>
              <w:spacing w:after="0" w:line="240" w:lineRule="auto"/>
              <w:ind w:left="1" w:firstLine="0"/>
              <w:rPr>
                <w:rFonts w:ascii="Verdana" w:hAnsi="Verdana" w:cs="Arial"/>
                <w:sz w:val="24"/>
                <w:szCs w:val="24"/>
              </w:rPr>
            </w:pPr>
            <w:r w:rsidRPr="00D45468">
              <w:rPr>
                <w:rFonts w:ascii="Verdana" w:hAnsi="Verdana" w:cs="Arial"/>
                <w:sz w:val="20"/>
                <w:szCs w:val="20"/>
              </w:rPr>
              <w:t xml:space="preserve">Заочное участие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                 </w:t>
            </w:r>
            <w:r w:rsidRPr="00D45468">
              <w:rPr>
                <w:rFonts w:ascii="Verdana" w:hAnsi="Verdana" w:cs="Arial"/>
                <w:sz w:val="20"/>
                <w:szCs w:val="20"/>
              </w:rPr>
              <w:t>(только статья для опубликования)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4B" w:rsidRPr="00D45468" w:rsidRDefault="0021514B" w:rsidP="002A501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21514B" w:rsidRDefault="0021514B" w:rsidP="0021514B">
      <w:pPr>
        <w:ind w:left="284" w:right="140"/>
        <w:jc w:val="both"/>
        <w:rPr>
          <w:rFonts w:ascii="Verdana" w:hAnsi="Verdana" w:cs="Arial"/>
        </w:rPr>
      </w:pPr>
    </w:p>
    <w:p w:rsidR="0021514B" w:rsidRPr="009E6BA2" w:rsidRDefault="0021514B" w:rsidP="0021514B">
      <w:pPr>
        <w:spacing w:after="0" w:line="240" w:lineRule="auto"/>
        <w:ind w:left="284" w:right="140" w:firstLine="709"/>
        <w:jc w:val="both"/>
        <w:rPr>
          <w:rFonts w:ascii="Verdana" w:hAnsi="Verdana" w:cs="Arial"/>
          <w:sz w:val="24"/>
          <w:szCs w:val="24"/>
        </w:rPr>
      </w:pPr>
      <w:r w:rsidRPr="009E6BA2">
        <w:rPr>
          <w:rFonts w:ascii="Verdana" w:hAnsi="Verdana" w:cs="Arial"/>
          <w:sz w:val="24"/>
          <w:szCs w:val="24"/>
        </w:rPr>
        <w:t xml:space="preserve">Направляя статью для опубликования в сборнике </w:t>
      </w:r>
      <w:r>
        <w:rPr>
          <w:rFonts w:ascii="Verdana" w:hAnsi="Verdana" w:cs="Arial"/>
          <w:sz w:val="24"/>
          <w:szCs w:val="24"/>
        </w:rPr>
        <w:t xml:space="preserve">                      </w:t>
      </w:r>
      <w:r w:rsidRPr="009E6BA2">
        <w:rPr>
          <w:rFonts w:ascii="Verdana" w:hAnsi="Verdana" w:cs="Arial"/>
          <w:sz w:val="24"/>
          <w:szCs w:val="24"/>
          <w:lang w:val="en-US"/>
        </w:rPr>
        <w:t>VII</w:t>
      </w:r>
      <w:r w:rsidRPr="009E6BA2">
        <w:rPr>
          <w:rFonts w:ascii="Verdana" w:hAnsi="Verdana" w:cs="Arial"/>
          <w:sz w:val="24"/>
          <w:szCs w:val="24"/>
        </w:rPr>
        <w:t xml:space="preserve"> Всероссийской научно-практической конференции </w:t>
      </w:r>
      <w:r>
        <w:rPr>
          <w:rFonts w:ascii="Verdana" w:hAnsi="Verdana" w:cs="Arial"/>
          <w:sz w:val="24"/>
          <w:szCs w:val="24"/>
        </w:rPr>
        <w:t xml:space="preserve">                                 </w:t>
      </w:r>
      <w:r w:rsidRPr="009E6BA2">
        <w:rPr>
          <w:rFonts w:ascii="Verdana" w:hAnsi="Verdana" w:cs="Arial"/>
          <w:sz w:val="24"/>
          <w:szCs w:val="24"/>
        </w:rPr>
        <w:t xml:space="preserve">(с международным участием) «Аграрная наука на Севере – сельскому хозяйству» авторы автоматически соглашаются со всеми условиями </w:t>
      </w:r>
      <w:r>
        <w:rPr>
          <w:rFonts w:ascii="Verdana" w:hAnsi="Verdana" w:cs="Arial"/>
          <w:sz w:val="24"/>
          <w:szCs w:val="24"/>
        </w:rPr>
        <w:t>ее проведения</w:t>
      </w:r>
      <w:r w:rsidRPr="009E6BA2">
        <w:rPr>
          <w:rFonts w:ascii="Verdana" w:hAnsi="Verdana" w:cs="Arial"/>
          <w:sz w:val="24"/>
          <w:szCs w:val="24"/>
        </w:rPr>
        <w:t xml:space="preserve"> и дают согласие на обработку персональных данных.</w:t>
      </w:r>
    </w:p>
    <w:p w:rsidR="0021514B" w:rsidRPr="00D45468" w:rsidRDefault="0021514B" w:rsidP="0021514B">
      <w:pPr>
        <w:rPr>
          <w:rFonts w:ascii="Verdana" w:hAnsi="Verdana" w:cs="Arial"/>
        </w:rPr>
      </w:pPr>
    </w:p>
    <w:p w:rsidR="00913957" w:rsidRDefault="00913957"/>
    <w:sectPr w:rsidR="00913957" w:rsidSect="00C14DBF">
      <w:pgSz w:w="11906" w:h="16838"/>
      <w:pgMar w:top="1134" w:right="1134" w:bottom="1134" w:left="1134" w:header="709" w:footer="709" w:gutter="0"/>
      <w:pgBorders w:offsetFrom="page">
        <w:top w:val="tribal3" w:sz="10" w:space="24" w:color="006600"/>
        <w:left w:val="tribal3" w:sz="10" w:space="24" w:color="006600"/>
        <w:bottom w:val="tribal3" w:sz="10" w:space="24" w:color="006600"/>
        <w:right w:val="tribal3" w:sz="1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99_"/>
      </v:shape>
    </w:pict>
  </w:numPicBullet>
  <w:numPicBullet w:numPicBulletId="1">
    <w:pict>
      <v:shape id="_x0000_i1031" type="#_x0000_t75" style="width:11.25pt;height:9.75pt" o:bullet="t">
        <v:imagedata r:id="rId2" o:title="BD21300_"/>
      </v:shape>
    </w:pict>
  </w:numPicBullet>
  <w:abstractNum w:abstractNumId="0">
    <w:nsid w:val="1EF26CAF"/>
    <w:multiLevelType w:val="hybridMultilevel"/>
    <w:tmpl w:val="7B4EC892"/>
    <w:lvl w:ilvl="0" w:tplc="1A5EC8F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642AF"/>
    <w:multiLevelType w:val="hybridMultilevel"/>
    <w:tmpl w:val="94087CF0"/>
    <w:lvl w:ilvl="0" w:tplc="8DB6E96E">
      <w:start w:val="1"/>
      <w:numFmt w:val="bullet"/>
      <w:lvlText w:val=""/>
      <w:lvlPicBulletId w:val="0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14B"/>
    <w:rsid w:val="0021514B"/>
    <w:rsid w:val="0091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1514B"/>
    <w:pPr>
      <w:spacing w:after="0" w:line="240" w:lineRule="auto"/>
    </w:pPr>
    <w:rPr>
      <w:rFonts w:ascii="Calibri" w:eastAsia="Calibri" w:hAnsi="Calibri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2025-02-26T05:28:00Z</dcterms:created>
  <dcterms:modified xsi:type="dcterms:W3CDTF">2025-02-26T05:28:00Z</dcterms:modified>
</cp:coreProperties>
</file>