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C" w:rsidRPr="00DA757C" w:rsidRDefault="005F7BF5" w:rsidP="00DA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t>ПРАВИЛА ДЛЯ АВТОРОВ ЖУРНАЛА</w:t>
      </w:r>
    </w:p>
    <w:p w:rsidR="004E385C" w:rsidRPr="00DA757C" w:rsidRDefault="005F7BF5" w:rsidP="00DA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t>«Известия Коми НЦ УрО РАН»</w:t>
      </w:r>
    </w:p>
    <w:p w:rsidR="004E385C" w:rsidRDefault="005F7BF5" w:rsidP="00DA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t>серии «</w:t>
      </w:r>
      <w:r w:rsidR="009A53B5">
        <w:rPr>
          <w:rFonts w:ascii="Times New Roman" w:hAnsi="Times New Roman" w:cs="Times New Roman"/>
          <w:b/>
          <w:sz w:val="24"/>
          <w:szCs w:val="24"/>
        </w:rPr>
        <w:t>Сельско</w:t>
      </w:r>
      <w:r w:rsidR="004E385C" w:rsidRPr="00DA757C">
        <w:rPr>
          <w:rFonts w:ascii="Times New Roman" w:hAnsi="Times New Roman" w:cs="Times New Roman"/>
          <w:b/>
          <w:sz w:val="24"/>
          <w:szCs w:val="24"/>
        </w:rPr>
        <w:t>хозяйств</w:t>
      </w:r>
      <w:r w:rsidR="009A53B5">
        <w:rPr>
          <w:rFonts w:ascii="Times New Roman" w:hAnsi="Times New Roman" w:cs="Times New Roman"/>
          <w:b/>
          <w:sz w:val="24"/>
          <w:szCs w:val="24"/>
        </w:rPr>
        <w:t>енные науки</w:t>
      </w:r>
      <w:r w:rsidRPr="00DA757C">
        <w:rPr>
          <w:rFonts w:ascii="Times New Roman" w:hAnsi="Times New Roman" w:cs="Times New Roman"/>
          <w:b/>
          <w:sz w:val="24"/>
          <w:szCs w:val="24"/>
        </w:rPr>
        <w:t>»</w:t>
      </w:r>
    </w:p>
    <w:p w:rsidR="00DA757C" w:rsidRPr="00DA757C" w:rsidRDefault="00DA757C" w:rsidP="00DA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63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Журнал публикует научно-аналитические обзоры (объем до 1,5 п.л.), оригинальные статьи (до 0,8 п.л</w:t>
      </w:r>
      <w:r w:rsidR="00F50428">
        <w:rPr>
          <w:rFonts w:ascii="Times New Roman" w:hAnsi="Times New Roman" w:cs="Times New Roman"/>
          <w:sz w:val="24"/>
          <w:szCs w:val="24"/>
        </w:rPr>
        <w:t>.</w:t>
      </w:r>
      <w:r w:rsidRPr="004F55EA">
        <w:rPr>
          <w:rFonts w:ascii="Times New Roman" w:hAnsi="Times New Roman" w:cs="Times New Roman"/>
          <w:sz w:val="24"/>
          <w:szCs w:val="24"/>
        </w:rPr>
        <w:t>) и краткие сообщения (до 0,3 п.л.) теоретического и экспериментального характера по</w:t>
      </w:r>
      <w:r w:rsidR="0028501A">
        <w:rPr>
          <w:rFonts w:ascii="Times New Roman" w:hAnsi="Times New Roman" w:cs="Times New Roman"/>
          <w:sz w:val="24"/>
          <w:szCs w:val="24"/>
        </w:rPr>
        <w:t xml:space="preserve"> </w:t>
      </w:r>
      <w:r w:rsidR="009A53B5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F50428" w:rsidRPr="00F50428">
        <w:rPr>
          <w:rFonts w:ascii="Times New Roman" w:hAnsi="Times New Roman" w:cs="Times New Roman"/>
          <w:sz w:val="24"/>
          <w:szCs w:val="24"/>
        </w:rPr>
        <w:t>направлениям</w:t>
      </w:r>
      <w:r w:rsidR="009A53B5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="002850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3B5" w:rsidRPr="009A53B5" w:rsidRDefault="009A53B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3B5">
        <w:rPr>
          <w:rFonts w:ascii="Times New Roman" w:hAnsi="Times New Roman" w:cs="Times New Roman"/>
          <w:color w:val="000000" w:themeColor="text1"/>
          <w:sz w:val="24"/>
          <w:szCs w:val="24"/>
        </w:rPr>
        <w:t>06.01.00 Агрономия</w:t>
      </w:r>
    </w:p>
    <w:p w:rsidR="009A53B5" w:rsidRPr="009A53B5" w:rsidRDefault="009A53B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5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06.02.00 </w:t>
      </w:r>
      <w:r w:rsidRPr="009A5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Ветеринария и Зоотехния</w:t>
      </w:r>
    </w:p>
    <w:p w:rsidR="009A53B5" w:rsidRPr="009A53B5" w:rsidRDefault="009A53B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5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06.03.00 Лесное хозяйство</w:t>
      </w:r>
    </w:p>
    <w:p w:rsidR="009A53B5" w:rsidRPr="009A53B5" w:rsidRDefault="009A53B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5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06.04.00 Рыбное хозяйство</w:t>
      </w:r>
    </w:p>
    <w:p w:rsidR="009A53B5" w:rsidRDefault="009A53B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08.00.05 Экономика АПК</w:t>
      </w:r>
    </w:p>
    <w:p w:rsidR="0065596B" w:rsidRDefault="0065596B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285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Статьи должны отражать результаты законченных и методически корректно выполненных исследований. Изложение материала должно быть ясным, лаконичным и последовательным. </w:t>
      </w:r>
    </w:p>
    <w:p w:rsidR="008C7285" w:rsidRDefault="005F7BF5" w:rsidP="001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Направляя статью в журнал</w:t>
      </w:r>
      <w:r w:rsidR="00121687">
        <w:rPr>
          <w:rFonts w:ascii="Times New Roman" w:hAnsi="Times New Roman" w:cs="Times New Roman"/>
          <w:sz w:val="24"/>
          <w:szCs w:val="24"/>
        </w:rPr>
        <w:t xml:space="preserve"> </w:t>
      </w:r>
      <w:r w:rsidR="00121687" w:rsidRPr="00121687">
        <w:rPr>
          <w:rFonts w:ascii="Times New Roman" w:hAnsi="Times New Roman" w:cs="Times New Roman"/>
          <w:sz w:val="24"/>
          <w:szCs w:val="24"/>
        </w:rPr>
        <w:t>«Известия Коми НЦ УрО РАН»</w:t>
      </w:r>
      <w:r w:rsidRPr="004F55EA">
        <w:rPr>
          <w:rFonts w:ascii="Times New Roman" w:hAnsi="Times New Roman" w:cs="Times New Roman"/>
          <w:sz w:val="24"/>
          <w:szCs w:val="24"/>
        </w:rPr>
        <w:t xml:space="preserve">, </w:t>
      </w:r>
      <w:r w:rsidR="00121687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4F55EA">
        <w:rPr>
          <w:rFonts w:ascii="Times New Roman" w:hAnsi="Times New Roman" w:cs="Times New Roman"/>
          <w:sz w:val="24"/>
          <w:szCs w:val="24"/>
        </w:rPr>
        <w:t>соглашает</w:t>
      </w:r>
      <w:r w:rsidR="00121687">
        <w:rPr>
          <w:rFonts w:ascii="Times New Roman" w:hAnsi="Times New Roman" w:cs="Times New Roman"/>
          <w:sz w:val="24"/>
          <w:szCs w:val="24"/>
        </w:rPr>
        <w:t>ся</w:t>
      </w:r>
      <w:r w:rsidRPr="004F55EA">
        <w:rPr>
          <w:rFonts w:ascii="Times New Roman" w:hAnsi="Times New Roman" w:cs="Times New Roman"/>
          <w:sz w:val="24"/>
          <w:szCs w:val="24"/>
        </w:rPr>
        <w:t xml:space="preserve"> с </w:t>
      </w:r>
      <w:r w:rsidRPr="008C7285">
        <w:rPr>
          <w:rFonts w:ascii="Times New Roman" w:hAnsi="Times New Roman" w:cs="Times New Roman"/>
          <w:b/>
          <w:sz w:val="24"/>
          <w:szCs w:val="24"/>
        </w:rPr>
        <w:t>Положением о публикационной этике журнала</w:t>
      </w:r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r w:rsidR="00121687" w:rsidRPr="00121687">
        <w:rPr>
          <w:rFonts w:ascii="Times New Roman" w:hAnsi="Times New Roman" w:cs="Times New Roman"/>
          <w:b/>
          <w:sz w:val="24"/>
          <w:szCs w:val="24"/>
        </w:rPr>
        <w:t xml:space="preserve">«Известия Коми НЦ УрО РАН», </w:t>
      </w:r>
      <w:r w:rsidRPr="004F55EA">
        <w:rPr>
          <w:rFonts w:ascii="Times New Roman" w:hAnsi="Times New Roman" w:cs="Times New Roman"/>
          <w:sz w:val="24"/>
          <w:szCs w:val="24"/>
        </w:rPr>
        <w:t xml:space="preserve">(приведено на сайте журнала). Решение о публикации принимается редакционной коллегией журнала после рецензирования, с учетом новизны, научной значимости и актуальности представленных материалов. Статьи, отклоненные редакционной коллегией, повторно не рассматриваются. </w:t>
      </w:r>
    </w:p>
    <w:p w:rsidR="008C7285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К публикации также принимаются комментарии к ранее опубликованным работам, информация о научных конференциях, рецензии на книги, хроника событий научной жизни. </w:t>
      </w:r>
    </w:p>
    <w:p w:rsidR="008C7285" w:rsidRDefault="008C728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285" w:rsidRPr="008C7285" w:rsidRDefault="005F7BF5" w:rsidP="008C7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285">
        <w:rPr>
          <w:rFonts w:ascii="Times New Roman" w:hAnsi="Times New Roman" w:cs="Times New Roman"/>
          <w:b/>
          <w:i/>
          <w:sz w:val="24"/>
          <w:szCs w:val="24"/>
        </w:rPr>
        <w:t>Общие требования к оформлению рукописей</w:t>
      </w:r>
    </w:p>
    <w:p w:rsidR="008C7285" w:rsidRDefault="008C728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02E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Статьи должны сопровождаться направлением того научного учреждения, где была выполнена работа, а также экспертным заключением о возможности опубликования в открытой печати. В случае отсутствия возможности представить экспертное заключение, автор (авторы) статьи могут подать заявление на проведение экспертизы в ФИЦ Коми НЦ УрО РАН. Статья должна быть подписана всеми авторами (автором) с указанием (полностью) фамилии, имени, отчества, места работы, служебного телефона и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Рекомендуется указать автора, который будет вести переписку с редколлегией журнала. </w:t>
      </w:r>
    </w:p>
    <w:p w:rsidR="0000627F" w:rsidRDefault="005F7BF5" w:rsidP="0000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В редакцию подается рукопись статьи в двух экземплярах – в печатном и электронном вариантах (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WinWord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). Электронная и бумажная версии статьи должны быть идентичны. </w:t>
      </w:r>
    </w:p>
    <w:p w:rsidR="0000627F" w:rsidRPr="008463F4" w:rsidRDefault="0000627F" w:rsidP="0000627F">
      <w:pPr>
        <w:spacing w:after="0" w:line="240" w:lineRule="auto"/>
        <w:ind w:firstLine="709"/>
        <w:jc w:val="both"/>
        <w:rPr>
          <w:b/>
        </w:rPr>
      </w:pPr>
      <w:r w:rsidRPr="008463F4">
        <w:rPr>
          <w:rFonts w:ascii="Times New Roman" w:hAnsi="Times New Roman" w:cs="Times New Roman"/>
          <w:b/>
          <w:sz w:val="24"/>
          <w:szCs w:val="24"/>
        </w:rPr>
        <w:t xml:space="preserve">Электронный вариант рукописи может быть прислан по электронной почте на адрес ответственного редактора серии </w:t>
      </w:r>
      <w:proofErr w:type="spellStart"/>
      <w:r w:rsidRPr="008463F4">
        <w:rPr>
          <w:rFonts w:ascii="Times New Roman" w:hAnsi="Times New Roman" w:cs="Times New Roman"/>
          <w:b/>
          <w:sz w:val="24"/>
          <w:szCs w:val="24"/>
        </w:rPr>
        <w:t>Зайнуллина</w:t>
      </w:r>
      <w:proofErr w:type="spellEnd"/>
      <w:r w:rsidRPr="008463F4">
        <w:rPr>
          <w:rFonts w:ascii="Times New Roman" w:hAnsi="Times New Roman" w:cs="Times New Roman"/>
          <w:b/>
          <w:sz w:val="24"/>
          <w:szCs w:val="24"/>
        </w:rPr>
        <w:t xml:space="preserve"> Владимира </w:t>
      </w:r>
      <w:proofErr w:type="spellStart"/>
      <w:r w:rsidRPr="008463F4">
        <w:rPr>
          <w:rFonts w:ascii="Times New Roman" w:hAnsi="Times New Roman" w:cs="Times New Roman"/>
          <w:b/>
          <w:sz w:val="24"/>
          <w:szCs w:val="24"/>
        </w:rPr>
        <w:t>Габдулловича</w:t>
      </w:r>
      <w:proofErr w:type="spellEnd"/>
      <w:r w:rsidRPr="008463F4">
        <w:rPr>
          <w:rFonts w:ascii="Times New Roman" w:hAnsi="Times New Roman" w:cs="Times New Roman"/>
          <w:b/>
          <w:sz w:val="24"/>
          <w:szCs w:val="24"/>
        </w:rPr>
        <w:t>: zainullin.v.g@yandex.ru</w:t>
      </w:r>
      <w:r w:rsidRPr="008463F4">
        <w:rPr>
          <w:b/>
        </w:rPr>
        <w:t xml:space="preserve"> </w:t>
      </w:r>
      <w:r w:rsidR="00D82D13" w:rsidRPr="008463F4">
        <w:rPr>
          <w:rFonts w:ascii="Times New Roman" w:hAnsi="Times New Roman" w:cs="Times New Roman"/>
          <w:b/>
          <w:color w:val="C00000"/>
          <w:sz w:val="24"/>
          <w:szCs w:val="24"/>
        </w:rPr>
        <w:t>до 31.07.2022</w:t>
      </w:r>
      <w:r w:rsidR="00D82D13" w:rsidRPr="008463F4">
        <w:rPr>
          <w:rFonts w:ascii="Times New Roman" w:hAnsi="Times New Roman" w:cs="Times New Roman"/>
          <w:b/>
          <w:sz w:val="24"/>
          <w:szCs w:val="24"/>
        </w:rPr>
        <w:t>.</w:t>
      </w:r>
    </w:p>
    <w:p w:rsidR="000A6BC4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Текст набирается шрифтом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>, кегль 14, в одну колонку через 1,5 интервала, на странице форматом А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. По всей статье шрифт должен быть одинаковым.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Поля страниц оригинала устанавливаются следующими: левое – 25 мм, верхнее – 20 мм, правое – 10 мм, нижнее – 25 мм.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 Текстовый редактор: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>. Те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атьи набирается без принудительных переносов, разрядки слов не допускаются. В числовых значениях десятичные разряды отделяются запятой (например, 102,5). Для специальных символов, таких как греческие буквы, степень, умножение и т. д., используется стандартная кодировка, которая обеспечивается сочетанием клавиш в программе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[Вставка | Символ]. </w:t>
      </w:r>
    </w:p>
    <w:p w:rsidR="000A6BC4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Не рекомендуется пользоваться при работе со статьей программой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и программами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95,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BC4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следует проводить по ключевым буквам слов в русском написании. При первом упоминании терминов, неоднократно используемых в статье, необходимо давать их полное наименование и сокращение в скобках, в последующем применяя только сокращение. В заголовке статьи и аннотации сокращения не используются. </w:t>
      </w:r>
    </w:p>
    <w:p w:rsidR="007B2BD7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Все используемые, включая общепринятые, аббревиатуры должны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 расшифрованы при первом упоминании. Не допускаются сокращения, кроме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. Необходимо использовать исключительно единицы СИ. Все названия видов флоры и фауны даются на латыни с указанием авторов, родовое и видовое названия выделяются курсивом. Объем иллюстраций (таблицы, рисунки, фото) в статье не должен превышать 5-7 шт. Количество иллюстраций в кратких сообщениях не должно превышать 2-3 шт. </w:t>
      </w:r>
    </w:p>
    <w:p w:rsidR="007B2BD7" w:rsidRDefault="005F7BF5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Первая страница рукописи оформляется следующим образом: в начале статьи указывается индекс Универсальной десятичной классификации (УДК); затем прописными буквами печатается название статьи, которое должно быть максимально кратким, информационно</w:t>
      </w:r>
      <w:r w:rsidR="007B2BD7">
        <w:rPr>
          <w:rFonts w:ascii="Times New Roman" w:hAnsi="Times New Roman" w:cs="Times New Roman"/>
          <w:sz w:val="24"/>
          <w:szCs w:val="24"/>
        </w:rPr>
        <w:t xml:space="preserve"> е</w:t>
      </w:r>
      <w:r w:rsidRPr="004F55EA">
        <w:rPr>
          <w:rFonts w:ascii="Times New Roman" w:hAnsi="Times New Roman" w:cs="Times New Roman"/>
          <w:sz w:val="24"/>
          <w:szCs w:val="24"/>
        </w:rPr>
        <w:t>мким и не содержать сокращений; далее следуют инициалы и фамилии авторов. Отдельной строкой дается название учреждения и города (для иностранных авторов – также страны). Далее приводится электронный адрес для переписки. При наличии авторов из нескольких организаций необходимо арабскими цифрами указать их принадлежность. Через один полуторный интервал далее следует краткая аннотация (8-10 строк), в которой кратко описываются основные результаты работы. После аннотации через полуторный интервал</w:t>
      </w:r>
      <w:r w:rsidR="007B2BD7">
        <w:rPr>
          <w:rFonts w:ascii="Times New Roman" w:hAnsi="Times New Roman" w:cs="Times New Roman"/>
          <w:sz w:val="24"/>
          <w:szCs w:val="24"/>
        </w:rPr>
        <w:t xml:space="preserve"> </w:t>
      </w:r>
      <w:r w:rsidR="009909C7" w:rsidRPr="004F55EA">
        <w:rPr>
          <w:rFonts w:ascii="Times New Roman" w:hAnsi="Times New Roman" w:cs="Times New Roman"/>
          <w:sz w:val="24"/>
          <w:szCs w:val="24"/>
        </w:rPr>
        <w:t>приводятся ключевые слова (до 10). Далее идут название статьи, аннотация и ключевые слова на английском языке. Английская аннотация объемом (до 2000 печатных знаков или 1 машинописная страница) для читателей, не владеющих русским языком, должна стать независимым источником информации (пересказом статьи). В тех случаях, когда те</w:t>
      </w:r>
      <w:proofErr w:type="gramStart"/>
      <w:r w:rsidR="009909C7" w:rsidRPr="004F55E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атьи поделен на разделы, автор может подобным образом разделить и текст аннотации. Редколлегия проверяет качество английского текста и вносит необходимые правки. Во избежание разночтений автор в отдельном файле представляет русский текст, по которому был произведен перевод расширенной аннотации. </w:t>
      </w:r>
    </w:p>
    <w:p w:rsidR="007B2BD7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атьи состоит, как правило, из введения, основного текста, заключения (резюме) и списка литературы. В статье, описывающей результаты экспериментальных исследований, рекомендуется выделить разделы: «Материал и методы», «Результаты и обсуждение». </w:t>
      </w:r>
    </w:p>
    <w:p w:rsidR="007B2BD7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Во введении должны быть изложены цель, суть и новизна рассматриваемой задачи с обязательным кратким анализом данных наиболее важных и близких работ других авторов. В разделе «Материал и методы» должны быть четко и кратко описаны методы и объекты исследования. Подробно описываются только оригинальные методы исследования, в других случаях указывается суть метода и дается ссылка на источник заимствования, а в случае модификации – указывается, в чем конкретно она заключается. </w:t>
      </w:r>
    </w:p>
    <w:p w:rsidR="00492A31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В разделе «Результаты и обсуждение» полученные данные приводят либо в табличной форме, либо на рисунках, без дублирования одной формы другой, и краткого описания результатов с обсуждением в сопоставлении с данными литературы. </w:t>
      </w:r>
    </w:p>
    <w:p w:rsidR="008C6FC2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Таблицы должны быть составлены в соответствии с принятым стандартом, без включения в них легко вычисляемых величин. Таблицы должны быть отформатированы одинаковым образом, пронумерованы в порядке их появления в тексте, иметь тематический заголовок. Каждая таблица предоставляется на отдельной странице. Ширина таблицы должна быть либо 90 мм (на одну колонку), либо 185 мм (на две колонки). Текст в таблице набирается шрифтом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, кегль 9-10, через два интервала. Сокращение слов в шапке таблиц не допускается. Пустые графы должны быть заменены условными знаками, которые объясняются в примечании. Единицы измерения даются через запятую: масса,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. Если таблица в статье одна, то порядковый номер не ставится и слово «Таблица» не пишется. </w:t>
      </w:r>
    </w:p>
    <w:p w:rsidR="008C6FC2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lastRenderedPageBreak/>
        <w:t xml:space="preserve">Рисунки представляются пригодными для непосредственного воспроизведения, пояснения к ним выносятся в подрисуночные подписи (за исключением кратких цифровых или буквенных обозначений), отдельные фрагменты обозначаются арабскими цифрами или буквами русского алфавита, которые расшифровываются в подрисуночных подписях. Подрисуночные подписи прилагаются отдельно. Каждый рисунок должен сопровождаться подписью на русском и английском языках (английская подпись должна соответствовать русской). </w:t>
      </w:r>
    </w:p>
    <w:p w:rsidR="008C6FC2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Графика должна быть подготовлена в форматах EPS, PSD, TIFF или JPG и представлена отдельными файлами. Допускается векторный формат CDR. Расширения файлов должны соответствовать их типу. Рис</w:t>
      </w:r>
      <w:r w:rsidR="00121687">
        <w:rPr>
          <w:rFonts w:ascii="Times New Roman" w:hAnsi="Times New Roman" w:cs="Times New Roman"/>
          <w:sz w:val="24"/>
          <w:szCs w:val="24"/>
        </w:rPr>
        <w:t>унки в тексте упоминаются как „</w:t>
      </w:r>
      <w:r w:rsidRPr="004F55EA">
        <w:rPr>
          <w:rFonts w:ascii="Times New Roman" w:hAnsi="Times New Roman" w:cs="Times New Roman"/>
          <w:sz w:val="24"/>
          <w:szCs w:val="24"/>
        </w:rPr>
        <w:t xml:space="preserve">рис.” с указанием номера (рис.1). </w:t>
      </w:r>
    </w:p>
    <w:p w:rsidR="008C6FC2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Растровые рисунки должны сохраняться только в формате TIFF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разрешением не менее 300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(точек на дюйм) для фотографий и не менее 600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(точек на дюйм) для остальных рисунков (черно-белый). Использование других форматов нежелательно. </w:t>
      </w:r>
    </w:p>
    <w:p w:rsidR="008C6FC2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Векторные рисунки (не диаграммы) должны предоставляться в формате программы, в</w:t>
      </w:r>
      <w:r w:rsidR="008C6FC2">
        <w:rPr>
          <w:rFonts w:ascii="Times New Roman" w:hAnsi="Times New Roman" w:cs="Times New Roman"/>
          <w:sz w:val="24"/>
          <w:szCs w:val="24"/>
        </w:rPr>
        <w:t xml:space="preserve"> которой они созданы: </w:t>
      </w:r>
      <w:proofErr w:type="spellStart"/>
      <w:r w:rsidR="008C6FC2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8C6FC2">
        <w:rPr>
          <w:rFonts w:ascii="Times New Roman" w:hAnsi="Times New Roman" w:cs="Times New Roman"/>
          <w:sz w:val="24"/>
          <w:szCs w:val="24"/>
        </w:rPr>
        <w:t>,</w:t>
      </w:r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Если использованная программа не является распространенной, необходимо сохранить файлы рисунков в формате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Metafile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(EMF) или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Metafile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(WMF). </w:t>
      </w:r>
    </w:p>
    <w:p w:rsidR="008A5347" w:rsidRDefault="008C6FC2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д</w:t>
      </w:r>
      <w:r w:rsidR="009909C7" w:rsidRPr="004F55EA">
        <w:rPr>
          <w:rFonts w:ascii="Times New Roman" w:hAnsi="Times New Roman" w:cs="Times New Roman"/>
          <w:sz w:val="24"/>
          <w:szCs w:val="24"/>
        </w:rPr>
        <w:t>иаграммы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09C7" w:rsidRPr="004F55EA">
        <w:rPr>
          <w:rFonts w:ascii="Times New Roman" w:hAnsi="Times New Roman" w:cs="Times New Roman"/>
          <w:sz w:val="24"/>
          <w:szCs w:val="24"/>
        </w:rPr>
        <w:t xml:space="preserve">екомендуется использовать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 (до версии 6.0). Ширина рисунков должна быть либо 90 мм, либо 185 мм, а высота – не более 240 мм. Шрифт буквенных и цифровых обозначений на рисунках –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>, кегль –</w:t>
      </w:r>
      <w:r w:rsidR="008A5347">
        <w:rPr>
          <w:rFonts w:ascii="Times New Roman" w:hAnsi="Times New Roman" w:cs="Times New Roman"/>
          <w:sz w:val="24"/>
          <w:szCs w:val="24"/>
        </w:rPr>
        <w:t xml:space="preserve"> </w:t>
      </w:r>
      <w:r w:rsidR="009909C7" w:rsidRPr="004F55EA">
        <w:rPr>
          <w:rFonts w:ascii="Times New Roman" w:hAnsi="Times New Roman" w:cs="Times New Roman"/>
          <w:sz w:val="24"/>
          <w:szCs w:val="24"/>
        </w:rPr>
        <w:t xml:space="preserve">9-10. Линии должны быть яркими (4-5 </w:t>
      </w:r>
      <w:proofErr w:type="spellStart"/>
      <w:r w:rsidR="009909C7" w:rsidRPr="004F55EA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="009909C7" w:rsidRPr="004F55EA">
        <w:rPr>
          <w:rFonts w:ascii="Times New Roman" w:hAnsi="Times New Roman" w:cs="Times New Roman"/>
          <w:sz w:val="24"/>
          <w:szCs w:val="24"/>
        </w:rPr>
        <w:t xml:space="preserve">). Следует избегать оттеночных заливок серого и черного цветов. Каждый рисунок должен быть выполнен на отдельной странице. На обратной стороне рисунка простым карандашом или ручкой указывается фамилия первого автора статьи и номер рисунка. </w:t>
      </w:r>
    </w:p>
    <w:p w:rsidR="001C3CFF" w:rsidRPr="004F55EA" w:rsidRDefault="009909C7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Карты должны быть выполнены на географической основе ГУГК (контурные или бланковые карты).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 xml:space="preserve">Транскрипции географических названий должны быть сверены с последней редакцией Государственного каталога географических наименований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(https://rosreestr.ru/site/activity/gosudarstvennyy-katalog-geograficheskikhnazvaniy/naimenovaniya-geograficheskikh-obektovna-territorii-rossiyskoy-federatsii), атласов, изданных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Роскартографией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(ГУГК СССР), с данными ОКАТО или с данными из официальных актов российских государственных/муниципальных органов управления.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 Масштаб необходимо указывать графически (в виде линеечки). Следует избегать присутствия на микрофотографиях технической информации, не представляющей интереса для читателей или уже привед</w:t>
      </w:r>
      <w:r w:rsidR="008A5347">
        <w:rPr>
          <w:rFonts w:ascii="Times New Roman" w:hAnsi="Times New Roman" w:cs="Times New Roman"/>
          <w:sz w:val="24"/>
          <w:szCs w:val="24"/>
        </w:rPr>
        <w:t>е</w:t>
      </w:r>
      <w:r w:rsidRPr="004F55EA">
        <w:rPr>
          <w:rFonts w:ascii="Times New Roman" w:hAnsi="Times New Roman" w:cs="Times New Roman"/>
          <w:sz w:val="24"/>
          <w:szCs w:val="24"/>
        </w:rPr>
        <w:t>нной в тексте.</w:t>
      </w:r>
    </w:p>
    <w:p w:rsidR="008A5347" w:rsidRDefault="00864F78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В тексте цитированную литературу следует приводить только цифрами в квадратных скобках. Список литературы должен быть представлен на отдельной странице и составлен в порядке упоминания источников в тексте в соответствии с примером (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. ниже). Ссылки на неопубликованные работы не допускаются. </w:t>
      </w:r>
    </w:p>
    <w:p w:rsidR="00D10DF3" w:rsidRDefault="00864F78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После Списка литературы размещается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пристатейный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список литературы в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транслите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(на латинице) и в квадратных скобках перевод названия статьи и журнала на английский язык.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повторяет в полном объеме, с той же нумерацией Список литературы на русском языке, независимо от того, имеются ли в нем иностранные источники. Если в списке есть ссылки на иностранные публикации, они полностью повторяются как в Списке литературы, так и в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78" w:rsidRDefault="00864F78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Список литературы и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оформляется по нижеприведенным примерам (следует обратить особое внимание на знаки препинания):</w:t>
      </w:r>
    </w:p>
    <w:p w:rsidR="00D10DF3" w:rsidRPr="004F55EA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1. </w:t>
      </w:r>
      <w:r w:rsidRPr="00D10DF3"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4F55EA">
        <w:rPr>
          <w:rFonts w:ascii="Times New Roman" w:hAnsi="Times New Roman" w:cs="Times New Roman"/>
          <w:sz w:val="24"/>
          <w:szCs w:val="24"/>
        </w:rPr>
        <w:t xml:space="preserve"> Название статьи //</w:t>
      </w:r>
      <w:r w:rsidR="00D10DF3">
        <w:rPr>
          <w:rFonts w:ascii="Times New Roman" w:hAnsi="Times New Roman" w:cs="Times New Roman"/>
          <w:sz w:val="24"/>
          <w:szCs w:val="24"/>
        </w:rPr>
        <w:t xml:space="preserve"> Название журнала. 2005. Т.41.</w:t>
      </w:r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r w:rsidR="00D10DF3">
        <w:rPr>
          <w:rFonts w:ascii="Times New Roman" w:hAnsi="Times New Roman" w:cs="Times New Roman"/>
          <w:sz w:val="24"/>
          <w:szCs w:val="24"/>
        </w:rPr>
        <w:t>№</w:t>
      </w:r>
      <w:r w:rsidRPr="004F55EA">
        <w:rPr>
          <w:rFonts w:ascii="Times New Roman" w:hAnsi="Times New Roman" w:cs="Times New Roman"/>
          <w:sz w:val="24"/>
          <w:szCs w:val="24"/>
        </w:rPr>
        <w:t xml:space="preserve">4. С. 18–26.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2. </w:t>
      </w:r>
      <w:r w:rsidRPr="00D10DF3">
        <w:rPr>
          <w:rFonts w:ascii="Times New Roman" w:hAnsi="Times New Roman" w:cs="Times New Roman"/>
          <w:i/>
          <w:sz w:val="24"/>
          <w:szCs w:val="24"/>
        </w:rPr>
        <w:t>Петров П.П.</w:t>
      </w:r>
      <w:r w:rsidRPr="004F55EA">
        <w:rPr>
          <w:rFonts w:ascii="Times New Roman" w:hAnsi="Times New Roman" w:cs="Times New Roman"/>
          <w:sz w:val="24"/>
          <w:szCs w:val="24"/>
        </w:rPr>
        <w:t xml:space="preserve"> Название книги. М.: Наука, 2007. Общее число страниц в книге (например, 180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.) или конкретная страница (например, С. 75.).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10DF3">
        <w:rPr>
          <w:rFonts w:ascii="Times New Roman" w:hAnsi="Times New Roman" w:cs="Times New Roman"/>
          <w:i/>
          <w:sz w:val="24"/>
          <w:szCs w:val="24"/>
        </w:rPr>
        <w:t>Казаков К.К.</w:t>
      </w:r>
      <w:r w:rsidRPr="004F55EA">
        <w:rPr>
          <w:rFonts w:ascii="Times New Roman" w:hAnsi="Times New Roman" w:cs="Times New Roman"/>
          <w:sz w:val="24"/>
          <w:szCs w:val="24"/>
        </w:rPr>
        <w:t xml:space="preserve"> Название диссертации: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канд. биол. наук. М.: Название института, 2002. </w:t>
      </w:r>
      <w:r w:rsidRPr="0049046F">
        <w:rPr>
          <w:rFonts w:ascii="Times New Roman" w:hAnsi="Times New Roman" w:cs="Times New Roman"/>
          <w:sz w:val="24"/>
          <w:szCs w:val="24"/>
        </w:rPr>
        <w:t xml:space="preserve">164 </w:t>
      </w:r>
      <w:proofErr w:type="gramStart"/>
      <w:r w:rsidRPr="004F5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49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DF3" w:rsidRPr="0049046F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>Ivanov</w:t>
      </w:r>
      <w:proofErr w:type="spellEnd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I.I.</w:t>
      </w: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Nazvanie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stat'i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[Article title] //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Nazvanie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zhurnal</w:t>
      </w:r>
      <w:r w:rsidR="00D10DF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10DF3">
        <w:rPr>
          <w:rFonts w:ascii="Times New Roman" w:hAnsi="Times New Roman" w:cs="Times New Roman"/>
          <w:sz w:val="24"/>
          <w:szCs w:val="24"/>
          <w:lang w:val="en-US"/>
        </w:rPr>
        <w:t xml:space="preserve"> [Journal title]. 2005. T.41. </w:t>
      </w:r>
      <w:proofErr w:type="gramStart"/>
      <w:r w:rsidR="00D10DF3" w:rsidRPr="0049046F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4F55EA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gram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S. 18–26.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P.P.</w:t>
      </w: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Nazvanie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knigi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[Book title]. M.: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, 2007. </w:t>
      </w:r>
      <w:r w:rsidRPr="004F55EA">
        <w:rPr>
          <w:rFonts w:ascii="Times New Roman" w:hAnsi="Times New Roman" w:cs="Times New Roman"/>
          <w:sz w:val="24"/>
          <w:szCs w:val="24"/>
        </w:rPr>
        <w:t xml:space="preserve">Общее число страниц в книге (например,180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.) или конкретная страница (например, р. 75.).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>Kazakov</w:t>
      </w:r>
      <w:proofErr w:type="spellEnd"/>
      <w:r w:rsidRPr="00D10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K.K.</w:t>
      </w:r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Nazvanie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dissertatsii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 [Dissertation title]: Dis.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F55EA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gram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55EA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r w:rsidRPr="004F55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55EA">
        <w:rPr>
          <w:rFonts w:ascii="Times New Roman" w:hAnsi="Times New Roman" w:cs="Times New Roman"/>
          <w:sz w:val="24"/>
          <w:szCs w:val="24"/>
        </w:rPr>
        <w:t xml:space="preserve">M.: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Nazvanie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>,</w:t>
      </w:r>
      <w:r w:rsidR="00D10DF3">
        <w:rPr>
          <w:rFonts w:ascii="Times New Roman" w:hAnsi="Times New Roman" w:cs="Times New Roman"/>
          <w:sz w:val="24"/>
          <w:szCs w:val="24"/>
        </w:rPr>
        <w:t xml:space="preserve"> </w:t>
      </w:r>
      <w:r w:rsidRPr="004F55EA">
        <w:rPr>
          <w:rFonts w:ascii="Times New Roman" w:hAnsi="Times New Roman" w:cs="Times New Roman"/>
          <w:sz w:val="24"/>
          <w:szCs w:val="24"/>
        </w:rPr>
        <w:t xml:space="preserve">2002. 164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При наличии большого количества авторов в списке литературы указываются все.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P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Для транслитерации списка литературы удобно использовать интернет-ресурс </w:t>
      </w:r>
      <w:hyperlink r:id="rId4" w:history="1">
        <w:r w:rsidR="00D10DF3" w:rsidRPr="00D10D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http://translitonline.ru/</w:t>
        </w:r>
      </w:hyperlink>
      <w:r w:rsidRPr="00D10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P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F3">
        <w:rPr>
          <w:rFonts w:ascii="Times New Roman" w:hAnsi="Times New Roman" w:cs="Times New Roman"/>
          <w:b/>
          <w:sz w:val="24"/>
          <w:szCs w:val="24"/>
        </w:rPr>
        <w:t xml:space="preserve">При несоблюдении </w:t>
      </w:r>
      <w:r w:rsidR="00D10DF3" w:rsidRPr="00D10DF3">
        <w:rPr>
          <w:rFonts w:ascii="Times New Roman" w:hAnsi="Times New Roman" w:cs="Times New Roman"/>
          <w:b/>
          <w:sz w:val="24"/>
          <w:szCs w:val="24"/>
        </w:rPr>
        <w:t>выше</w:t>
      </w:r>
      <w:r w:rsidRPr="00D10DF3">
        <w:rPr>
          <w:rFonts w:ascii="Times New Roman" w:hAnsi="Times New Roman" w:cs="Times New Roman"/>
          <w:b/>
          <w:sz w:val="24"/>
          <w:szCs w:val="24"/>
        </w:rPr>
        <w:t xml:space="preserve">перечисленных правил, статья не рассматривается редакционной коллегией, а возвращается авторам на доработку.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Редакция принимает для опубликования статьи на английском языке (оригинальные, либо переведенные на английский язык профессиональным переводчиком). Такие рукописи следует сопровождать аннотацией, подписями к рисункам и названиям таблиц на русском языке.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>Все статьи проходят рецензирование и, в случае необходимости, возвращаются авторам на доработку. Рецензирование статьи закрытое. Возможно повторное и параллельное рецензирование. Редакционная коллегия оставляет за собой право редактирования статьи. Статьи публикуются в порядке очередности, но при этом учитывается их тематика и актуальность. Редакционная коллегия сохраняет первоначальную дату поступления статьи, а</w:t>
      </w:r>
      <w:r w:rsidR="00D10DF3">
        <w:rPr>
          <w:rFonts w:ascii="Times New Roman" w:hAnsi="Times New Roman" w:cs="Times New Roman"/>
          <w:sz w:val="24"/>
          <w:szCs w:val="24"/>
        </w:rPr>
        <w:t>,</w:t>
      </w:r>
      <w:r w:rsidRPr="004F55EA">
        <w:rPr>
          <w:rFonts w:ascii="Times New Roman" w:hAnsi="Times New Roman" w:cs="Times New Roman"/>
          <w:sz w:val="24"/>
          <w:szCs w:val="24"/>
        </w:rPr>
        <w:t xml:space="preserve"> следовательно, и очередность публикации, при условии возвращения ее в редакционную коллегию не позднее, чем через 1 месяц. Корректуру принятой в печать статьи </w:t>
      </w:r>
      <w:r w:rsidR="00D10DF3" w:rsidRPr="004F55EA">
        <w:rPr>
          <w:rFonts w:ascii="Times New Roman" w:hAnsi="Times New Roman" w:cs="Times New Roman"/>
          <w:sz w:val="24"/>
          <w:szCs w:val="24"/>
        </w:rPr>
        <w:t xml:space="preserve">иногородним авторам </w:t>
      </w:r>
      <w:r w:rsidRPr="004F55EA">
        <w:rPr>
          <w:rFonts w:ascii="Times New Roman" w:hAnsi="Times New Roman" w:cs="Times New Roman"/>
          <w:sz w:val="24"/>
          <w:szCs w:val="24"/>
        </w:rPr>
        <w:t xml:space="preserve">редакционная коллегия рассылает по </w:t>
      </w:r>
      <w:proofErr w:type="spellStart"/>
      <w:r w:rsidRPr="004F55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F55EA">
        <w:rPr>
          <w:rFonts w:ascii="Times New Roman" w:hAnsi="Times New Roman" w:cs="Times New Roman"/>
          <w:sz w:val="24"/>
          <w:szCs w:val="24"/>
        </w:rPr>
        <w:t xml:space="preserve">. Автор в течение 5-7 дней должен вернуть ее в редакционную коллегию или передать правку по указанному телефону или электронному адресу редакционной коллегии. </w:t>
      </w:r>
    </w:p>
    <w:p w:rsidR="00D10DF3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В случае отклонения материала рукописи, приложения и диски не возвращаются. </w:t>
      </w:r>
    </w:p>
    <w:p w:rsidR="00D10DF3" w:rsidRDefault="00D10DF3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46A" w:rsidRPr="006E69D4" w:rsidRDefault="00FE065F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5EA">
        <w:rPr>
          <w:rFonts w:ascii="Times New Roman" w:hAnsi="Times New Roman" w:cs="Times New Roman"/>
          <w:sz w:val="24"/>
          <w:szCs w:val="24"/>
        </w:rPr>
        <w:t>Материалы, опубликованные в научном журнале «Известия Коми НЦ УрО РАН» серии «</w:t>
      </w:r>
      <w:r w:rsidR="00184413" w:rsidRPr="006E69D4">
        <w:rPr>
          <w:rFonts w:ascii="Times New Roman" w:hAnsi="Times New Roman" w:cs="Times New Roman"/>
          <w:sz w:val="24"/>
          <w:szCs w:val="24"/>
        </w:rPr>
        <w:t>Сельскохозяйственные науки</w:t>
      </w:r>
      <w:r w:rsidRPr="006E69D4">
        <w:rPr>
          <w:rFonts w:ascii="Times New Roman" w:hAnsi="Times New Roman" w:cs="Times New Roman"/>
          <w:sz w:val="24"/>
          <w:szCs w:val="24"/>
        </w:rPr>
        <w:t>», размещаются в РИНЦ, и на сайт</w:t>
      </w:r>
      <w:r w:rsidR="006E69D4" w:rsidRPr="006E69D4">
        <w:rPr>
          <w:rFonts w:ascii="Times New Roman" w:hAnsi="Times New Roman" w:cs="Times New Roman"/>
          <w:sz w:val="24"/>
          <w:szCs w:val="24"/>
        </w:rPr>
        <w:t>е</w:t>
      </w:r>
      <w:r w:rsidRPr="006E69D4">
        <w:rPr>
          <w:rFonts w:ascii="Times New Roman" w:hAnsi="Times New Roman" w:cs="Times New Roman"/>
          <w:sz w:val="24"/>
          <w:szCs w:val="24"/>
        </w:rPr>
        <w:t xml:space="preserve"> </w:t>
      </w:r>
      <w:r w:rsidR="00D10DF3" w:rsidRPr="006E69D4">
        <w:rPr>
          <w:rFonts w:ascii="Times New Roman" w:hAnsi="Times New Roman" w:cs="Times New Roman"/>
          <w:sz w:val="24"/>
          <w:szCs w:val="24"/>
        </w:rPr>
        <w:t>Института агробиотехнологий ФИЦ</w:t>
      </w:r>
      <w:r w:rsidRPr="006E69D4">
        <w:rPr>
          <w:rFonts w:ascii="Times New Roman" w:hAnsi="Times New Roman" w:cs="Times New Roman"/>
          <w:sz w:val="24"/>
          <w:szCs w:val="24"/>
        </w:rPr>
        <w:t xml:space="preserve"> Коми НЦ УрО РАН </w:t>
      </w:r>
      <w:r w:rsidR="006E69D4" w:rsidRPr="006E69D4">
        <w:rPr>
          <w:rFonts w:ascii="Times New Roman" w:hAnsi="Times New Roman" w:cs="Times New Roman"/>
          <w:sz w:val="24"/>
          <w:szCs w:val="24"/>
        </w:rPr>
        <w:t>(</w:t>
      </w:r>
      <w:r w:rsidR="006E69D4" w:rsidRPr="006E69D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http://agri-komi.ru)</w:t>
      </w:r>
      <w:r w:rsidR="006E69D4" w:rsidRPr="006E69D4">
        <w:rPr>
          <w:rFonts w:ascii="Times New Roman" w:hAnsi="Times New Roman" w:cs="Times New Roman"/>
          <w:sz w:val="24"/>
          <w:szCs w:val="24"/>
        </w:rPr>
        <w:t xml:space="preserve"> </w:t>
      </w:r>
      <w:r w:rsidR="004314CF" w:rsidRPr="006E69D4">
        <w:rPr>
          <w:rFonts w:ascii="Times New Roman" w:hAnsi="Times New Roman" w:cs="Times New Roman"/>
          <w:sz w:val="24"/>
          <w:szCs w:val="24"/>
        </w:rPr>
        <w:t xml:space="preserve">в </w:t>
      </w:r>
      <w:r w:rsidRPr="006E69D4">
        <w:rPr>
          <w:rFonts w:ascii="Times New Roman" w:hAnsi="Times New Roman" w:cs="Times New Roman"/>
          <w:sz w:val="24"/>
          <w:szCs w:val="24"/>
        </w:rPr>
        <w:t>раздел</w:t>
      </w:r>
      <w:r w:rsidR="004314CF" w:rsidRPr="006E69D4">
        <w:rPr>
          <w:rFonts w:ascii="Times New Roman" w:hAnsi="Times New Roman" w:cs="Times New Roman"/>
          <w:sz w:val="24"/>
          <w:szCs w:val="24"/>
        </w:rPr>
        <w:t>е «Научные достижения» / «Научные п</w:t>
      </w:r>
      <w:r w:rsidRPr="006E69D4">
        <w:rPr>
          <w:rFonts w:ascii="Times New Roman" w:hAnsi="Times New Roman" w:cs="Times New Roman"/>
          <w:sz w:val="24"/>
          <w:szCs w:val="24"/>
        </w:rPr>
        <w:t>убликации</w:t>
      </w:r>
      <w:r w:rsidR="004314CF" w:rsidRPr="006E69D4">
        <w:rPr>
          <w:rFonts w:ascii="Times New Roman" w:hAnsi="Times New Roman" w:cs="Times New Roman"/>
          <w:sz w:val="24"/>
          <w:szCs w:val="24"/>
        </w:rPr>
        <w:t>»</w:t>
      </w:r>
      <w:r w:rsidRPr="006E69D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E69D4">
        <w:rPr>
          <w:rFonts w:ascii="Times New Roman" w:hAnsi="Times New Roman" w:cs="Times New Roman"/>
          <w:sz w:val="24"/>
          <w:szCs w:val="24"/>
        </w:rPr>
        <w:t xml:space="preserve"> Статьям присваивается DOI. </w:t>
      </w:r>
    </w:p>
    <w:p w:rsidR="008A146A" w:rsidRPr="006E69D4" w:rsidRDefault="008A146A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46F" w:rsidRPr="004F55EA" w:rsidRDefault="0049046F" w:rsidP="0049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EA">
        <w:rPr>
          <w:rFonts w:ascii="Times New Roman" w:hAnsi="Times New Roman" w:cs="Times New Roman"/>
          <w:sz w:val="24"/>
          <w:szCs w:val="24"/>
        </w:rPr>
        <w:t xml:space="preserve">Рукописи статей направлять </w:t>
      </w:r>
      <w:r w:rsidRPr="008A146A">
        <w:rPr>
          <w:rFonts w:ascii="Times New Roman" w:hAnsi="Times New Roman" w:cs="Times New Roman"/>
          <w:b/>
          <w:sz w:val="24"/>
          <w:szCs w:val="24"/>
        </w:rPr>
        <w:t>только простым письмом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F55EA">
        <w:rPr>
          <w:rFonts w:ascii="Times New Roman" w:hAnsi="Times New Roman" w:cs="Times New Roman"/>
          <w:sz w:val="24"/>
          <w:szCs w:val="24"/>
        </w:rPr>
        <w:t xml:space="preserve">тветственному </w:t>
      </w:r>
      <w:r>
        <w:rPr>
          <w:rFonts w:ascii="Times New Roman" w:hAnsi="Times New Roman" w:cs="Times New Roman"/>
          <w:sz w:val="24"/>
          <w:szCs w:val="24"/>
        </w:rPr>
        <w:t xml:space="preserve">редактору </w:t>
      </w:r>
      <w:r w:rsidRPr="004F55EA">
        <w:rPr>
          <w:rFonts w:ascii="Times New Roman" w:hAnsi="Times New Roman" w:cs="Times New Roman"/>
          <w:sz w:val="24"/>
          <w:szCs w:val="24"/>
        </w:rPr>
        <w:t>серии «</w:t>
      </w:r>
      <w:r>
        <w:rPr>
          <w:rFonts w:ascii="Times New Roman" w:hAnsi="Times New Roman" w:cs="Times New Roman"/>
          <w:sz w:val="24"/>
          <w:szCs w:val="24"/>
        </w:rPr>
        <w:t>Сельскохозяйственные науки</w:t>
      </w:r>
      <w:r w:rsidRPr="004F55EA">
        <w:rPr>
          <w:rFonts w:ascii="Times New Roman" w:hAnsi="Times New Roman" w:cs="Times New Roman"/>
          <w:sz w:val="24"/>
          <w:szCs w:val="24"/>
        </w:rPr>
        <w:t xml:space="preserve">» журнала «Известия Коми НЦ УрО РАН»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Габдулловичу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F55EA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4F55EA">
        <w:rPr>
          <w:rFonts w:ascii="Times New Roman" w:hAnsi="Times New Roman" w:cs="Times New Roman"/>
          <w:sz w:val="24"/>
          <w:szCs w:val="24"/>
        </w:rPr>
        <w:t xml:space="preserve">, г. Сыктывкар, ул. </w:t>
      </w:r>
      <w:r>
        <w:rPr>
          <w:rFonts w:ascii="Times New Roman" w:hAnsi="Times New Roman" w:cs="Times New Roman"/>
          <w:sz w:val="24"/>
          <w:szCs w:val="24"/>
        </w:rPr>
        <w:t>Ручейная</w:t>
      </w:r>
      <w:r w:rsidRPr="004F55E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27, Институт агробиотехнологий ФИЦ Коми НЦ УрО 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55EA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>8(8212) 31-90-20.</w:t>
      </w:r>
      <w:r w:rsidRPr="004F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1B" w:rsidRPr="004F55EA" w:rsidRDefault="00A9271B" w:rsidP="004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271B" w:rsidRPr="004F55EA" w:rsidSect="001C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F5"/>
    <w:rsid w:val="0000627F"/>
    <w:rsid w:val="00007D07"/>
    <w:rsid w:val="000A6BC4"/>
    <w:rsid w:val="00121687"/>
    <w:rsid w:val="00184413"/>
    <w:rsid w:val="001C3CFF"/>
    <w:rsid w:val="0024102E"/>
    <w:rsid w:val="00260612"/>
    <w:rsid w:val="0028501A"/>
    <w:rsid w:val="0032471C"/>
    <w:rsid w:val="004314CF"/>
    <w:rsid w:val="0049046F"/>
    <w:rsid w:val="00492A31"/>
    <w:rsid w:val="004E385C"/>
    <w:rsid w:val="004E7A54"/>
    <w:rsid w:val="004F55EA"/>
    <w:rsid w:val="005F7BF5"/>
    <w:rsid w:val="0065596B"/>
    <w:rsid w:val="006E69D4"/>
    <w:rsid w:val="007B2BD7"/>
    <w:rsid w:val="008463F4"/>
    <w:rsid w:val="00863ED1"/>
    <w:rsid w:val="00864F78"/>
    <w:rsid w:val="0087347F"/>
    <w:rsid w:val="008A146A"/>
    <w:rsid w:val="008A5347"/>
    <w:rsid w:val="008C6FC2"/>
    <w:rsid w:val="008C7285"/>
    <w:rsid w:val="009909C7"/>
    <w:rsid w:val="00994595"/>
    <w:rsid w:val="009A53B5"/>
    <w:rsid w:val="00A42C5A"/>
    <w:rsid w:val="00A9271B"/>
    <w:rsid w:val="00D10DF3"/>
    <w:rsid w:val="00D131E7"/>
    <w:rsid w:val="00D24863"/>
    <w:rsid w:val="00D82D13"/>
    <w:rsid w:val="00DA757C"/>
    <w:rsid w:val="00F10052"/>
    <w:rsid w:val="00F50428"/>
    <w:rsid w:val="00F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it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43</cp:revision>
  <cp:lastPrinted>2021-01-21T10:44:00Z</cp:lastPrinted>
  <dcterms:created xsi:type="dcterms:W3CDTF">2021-01-19T11:30:00Z</dcterms:created>
  <dcterms:modified xsi:type="dcterms:W3CDTF">2022-02-17T09:01:00Z</dcterms:modified>
</cp:coreProperties>
</file>