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81" w:rsidRPr="00815BBA" w:rsidRDefault="00BB6324" w:rsidP="000048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BB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-187960</wp:posOffset>
            </wp:positionV>
            <wp:extent cx="1238250" cy="1171575"/>
            <wp:effectExtent l="19050" t="0" r="0" b="0"/>
            <wp:wrapTight wrapText="bothSides">
              <wp:wrapPolygon edited="0">
                <wp:start x="13957" y="0"/>
                <wp:lineTo x="6978" y="1405"/>
                <wp:lineTo x="1329" y="3863"/>
                <wp:lineTo x="1329" y="5620"/>
                <wp:lineTo x="0" y="8429"/>
                <wp:lineTo x="-332" y="11239"/>
                <wp:lineTo x="997" y="17561"/>
                <wp:lineTo x="5649" y="21424"/>
                <wp:lineTo x="6646" y="21424"/>
                <wp:lineTo x="12960" y="21424"/>
                <wp:lineTo x="13957" y="21424"/>
                <wp:lineTo x="18609" y="17561"/>
                <wp:lineTo x="18609" y="16859"/>
                <wp:lineTo x="20271" y="11590"/>
                <wp:lineTo x="20271" y="11239"/>
                <wp:lineTo x="18942" y="7024"/>
                <wp:lineTo x="18609" y="5620"/>
                <wp:lineTo x="18277" y="1054"/>
                <wp:lineTo x="17945" y="0"/>
                <wp:lineTo x="13957" y="0"/>
              </wp:wrapPolygon>
            </wp:wrapTight>
            <wp:docPr id="1" name="Рисунок 1" descr="C:\Users\u s e r\Desktop\логотипы ряд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 s e r\Desktop\логотипы ряд (3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BBA">
        <w:rPr>
          <w:rFonts w:ascii="Times New Roman" w:hAnsi="Times New Roman" w:cs="Times New Roman"/>
          <w:b/>
          <w:sz w:val="40"/>
          <w:szCs w:val="40"/>
        </w:rPr>
        <w:t xml:space="preserve">Институт агробиотехнологий </w:t>
      </w:r>
    </w:p>
    <w:p w:rsidR="00CC687C" w:rsidRPr="00815BBA" w:rsidRDefault="00BB6324" w:rsidP="000048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BBA">
        <w:rPr>
          <w:rFonts w:ascii="Times New Roman" w:hAnsi="Times New Roman" w:cs="Times New Roman"/>
          <w:b/>
          <w:sz w:val="40"/>
          <w:szCs w:val="40"/>
        </w:rPr>
        <w:t xml:space="preserve">ФИЦ Коми НЦ </w:t>
      </w:r>
      <w:proofErr w:type="spellStart"/>
      <w:r w:rsidRPr="00815BBA">
        <w:rPr>
          <w:rFonts w:ascii="Times New Roman" w:hAnsi="Times New Roman" w:cs="Times New Roman"/>
          <w:b/>
          <w:sz w:val="40"/>
          <w:szCs w:val="40"/>
        </w:rPr>
        <w:t>УрО</w:t>
      </w:r>
      <w:proofErr w:type="spellEnd"/>
      <w:r w:rsidRPr="00815BBA">
        <w:rPr>
          <w:rFonts w:ascii="Times New Roman" w:hAnsi="Times New Roman" w:cs="Times New Roman"/>
          <w:b/>
          <w:sz w:val="40"/>
          <w:szCs w:val="40"/>
        </w:rPr>
        <w:t xml:space="preserve"> РАН</w:t>
      </w:r>
    </w:p>
    <w:p w:rsidR="00004881" w:rsidRPr="00815BBA" w:rsidRDefault="00004881" w:rsidP="00BB63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10C" w:rsidRPr="00815BBA" w:rsidRDefault="00004881" w:rsidP="00815BBA">
      <w:pPr>
        <w:pStyle w:val="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815BBA">
        <w:rPr>
          <w:b w:val="0"/>
          <w:sz w:val="28"/>
          <w:szCs w:val="28"/>
        </w:rPr>
        <w:t xml:space="preserve">Институт агробиотехнологий ФИЦ Коми НЦ </w:t>
      </w:r>
      <w:proofErr w:type="spellStart"/>
      <w:r w:rsidRPr="00815BBA">
        <w:rPr>
          <w:b w:val="0"/>
          <w:sz w:val="28"/>
          <w:szCs w:val="28"/>
        </w:rPr>
        <w:t>УрО</w:t>
      </w:r>
      <w:proofErr w:type="spellEnd"/>
      <w:r w:rsidRPr="00815BBA">
        <w:rPr>
          <w:b w:val="0"/>
          <w:sz w:val="28"/>
          <w:szCs w:val="28"/>
        </w:rPr>
        <w:t xml:space="preserve"> РАН принимает </w:t>
      </w:r>
      <w:r w:rsidRPr="00815BBA">
        <w:rPr>
          <w:sz w:val="28"/>
          <w:szCs w:val="28"/>
        </w:rPr>
        <w:t>заявки на приобретение</w:t>
      </w:r>
      <w:r w:rsidRPr="00815BBA">
        <w:rPr>
          <w:b w:val="0"/>
          <w:sz w:val="28"/>
          <w:szCs w:val="28"/>
        </w:rPr>
        <w:t xml:space="preserve"> </w:t>
      </w:r>
    </w:p>
    <w:p w:rsidR="004E010C" w:rsidRPr="00815BBA" w:rsidRDefault="00004881" w:rsidP="00815BBA">
      <w:pPr>
        <w:pStyle w:val="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  <w:u w:val="single"/>
        </w:rPr>
      </w:pPr>
      <w:r w:rsidRPr="00815BBA">
        <w:rPr>
          <w:b w:val="0"/>
          <w:sz w:val="28"/>
          <w:szCs w:val="28"/>
          <w:u w:val="single"/>
        </w:rPr>
        <w:t>саженцев плодово-ягодных культур</w:t>
      </w:r>
      <w:r w:rsidR="004E010C" w:rsidRPr="00815BBA">
        <w:rPr>
          <w:b w:val="0"/>
          <w:sz w:val="28"/>
          <w:szCs w:val="28"/>
          <w:u w:val="single"/>
        </w:rPr>
        <w:t>;</w:t>
      </w:r>
      <w:r w:rsidRPr="00815BBA">
        <w:rPr>
          <w:b w:val="0"/>
          <w:sz w:val="28"/>
          <w:szCs w:val="28"/>
          <w:u w:val="single"/>
        </w:rPr>
        <w:t xml:space="preserve"> </w:t>
      </w:r>
    </w:p>
    <w:p w:rsidR="004E010C" w:rsidRPr="00815BBA" w:rsidRDefault="00004881" w:rsidP="00815BBA">
      <w:pPr>
        <w:pStyle w:val="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815BBA">
        <w:rPr>
          <w:b w:val="0"/>
          <w:iCs/>
          <w:sz w:val="28"/>
          <w:szCs w:val="28"/>
          <w:u w:val="single"/>
        </w:rPr>
        <w:t>семенно</w:t>
      </w:r>
      <w:r w:rsidR="004E010C" w:rsidRPr="00815BBA">
        <w:rPr>
          <w:b w:val="0"/>
          <w:iCs/>
          <w:sz w:val="28"/>
          <w:szCs w:val="28"/>
          <w:u w:val="single"/>
        </w:rPr>
        <w:t>го</w:t>
      </w:r>
      <w:r w:rsidRPr="00815BBA">
        <w:rPr>
          <w:b w:val="0"/>
          <w:iCs/>
          <w:sz w:val="28"/>
          <w:szCs w:val="28"/>
          <w:u w:val="single"/>
        </w:rPr>
        <w:t xml:space="preserve"> картофел</w:t>
      </w:r>
      <w:r w:rsidR="004E010C" w:rsidRPr="00815BBA">
        <w:rPr>
          <w:b w:val="0"/>
          <w:iCs/>
          <w:sz w:val="28"/>
          <w:szCs w:val="28"/>
          <w:u w:val="single"/>
        </w:rPr>
        <w:t>я</w:t>
      </w:r>
      <w:r w:rsidRPr="00815BBA">
        <w:rPr>
          <w:b w:val="0"/>
          <w:iCs/>
          <w:sz w:val="28"/>
          <w:szCs w:val="28"/>
        </w:rPr>
        <w:t xml:space="preserve"> собственной селекции</w:t>
      </w:r>
      <w:r w:rsidR="004E010C" w:rsidRPr="00815BBA">
        <w:rPr>
          <w:b w:val="0"/>
          <w:iCs/>
          <w:sz w:val="28"/>
          <w:szCs w:val="28"/>
        </w:rPr>
        <w:t>:</w:t>
      </w:r>
      <w:r w:rsidRPr="00815BBA">
        <w:rPr>
          <w:b w:val="0"/>
          <w:iCs/>
          <w:sz w:val="28"/>
          <w:szCs w:val="28"/>
        </w:rPr>
        <w:t xml:space="preserve"> </w:t>
      </w:r>
      <w:proofErr w:type="spellStart"/>
      <w:r w:rsidRPr="00815BBA">
        <w:rPr>
          <w:b w:val="0"/>
          <w:iCs/>
          <w:sz w:val="28"/>
          <w:szCs w:val="28"/>
        </w:rPr>
        <w:t>Зырянец</w:t>
      </w:r>
      <w:proofErr w:type="spellEnd"/>
      <w:r w:rsidRPr="00815BBA">
        <w:rPr>
          <w:b w:val="0"/>
          <w:iCs/>
          <w:sz w:val="28"/>
          <w:szCs w:val="28"/>
        </w:rPr>
        <w:t xml:space="preserve">, Вычегодский, так же сорта Аврора, </w:t>
      </w:r>
      <w:proofErr w:type="spellStart"/>
      <w:r w:rsidRPr="00815BBA">
        <w:rPr>
          <w:b w:val="0"/>
          <w:iCs/>
          <w:sz w:val="28"/>
          <w:szCs w:val="28"/>
        </w:rPr>
        <w:t>Рябинушка</w:t>
      </w:r>
      <w:proofErr w:type="spellEnd"/>
      <w:r w:rsidRPr="00815BBA">
        <w:rPr>
          <w:b w:val="0"/>
          <w:iCs/>
          <w:sz w:val="28"/>
          <w:szCs w:val="28"/>
        </w:rPr>
        <w:t>, Елизавета</w:t>
      </w:r>
      <w:r w:rsidR="004E010C" w:rsidRPr="00815BBA">
        <w:rPr>
          <w:b w:val="0"/>
          <w:sz w:val="28"/>
          <w:szCs w:val="28"/>
        </w:rPr>
        <w:t>;</w:t>
      </w:r>
    </w:p>
    <w:p w:rsidR="00BB6324" w:rsidRPr="00815BBA" w:rsidRDefault="00004881" w:rsidP="00815BBA">
      <w:pPr>
        <w:pStyle w:val="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815BBA">
        <w:rPr>
          <w:b w:val="0"/>
          <w:sz w:val="28"/>
          <w:szCs w:val="28"/>
          <w:u w:val="single"/>
        </w:rPr>
        <w:t>сем</w:t>
      </w:r>
      <w:r w:rsidR="004E010C" w:rsidRPr="00815BBA">
        <w:rPr>
          <w:b w:val="0"/>
          <w:sz w:val="28"/>
          <w:szCs w:val="28"/>
          <w:u w:val="single"/>
        </w:rPr>
        <w:t>ян</w:t>
      </w:r>
      <w:r w:rsidRPr="00815BBA">
        <w:rPr>
          <w:b w:val="0"/>
          <w:sz w:val="28"/>
          <w:szCs w:val="28"/>
          <w:u w:val="single"/>
        </w:rPr>
        <w:t xml:space="preserve"> овощных культу</w:t>
      </w:r>
      <w:r w:rsidR="004E010C" w:rsidRPr="00815BBA">
        <w:rPr>
          <w:b w:val="0"/>
          <w:sz w:val="28"/>
          <w:szCs w:val="28"/>
          <w:u w:val="single"/>
        </w:rPr>
        <w:t>р</w:t>
      </w:r>
      <w:r w:rsidR="004E010C" w:rsidRPr="00815BBA">
        <w:rPr>
          <w:b w:val="0"/>
          <w:sz w:val="28"/>
          <w:szCs w:val="28"/>
        </w:rPr>
        <w:t xml:space="preserve">, в том числе ФГБНУ </w:t>
      </w:r>
      <w:r w:rsidR="00B67643" w:rsidRPr="00815BBA">
        <w:rPr>
          <w:rStyle w:val="a5"/>
          <w:sz w:val="28"/>
          <w:szCs w:val="28"/>
          <w:shd w:val="clear" w:color="auto" w:fill="FFFFFF"/>
        </w:rPr>
        <w:t>“Федеральный научный ц</w:t>
      </w:r>
      <w:r w:rsidR="004E010C" w:rsidRPr="00815BBA">
        <w:rPr>
          <w:rStyle w:val="a5"/>
          <w:sz w:val="28"/>
          <w:szCs w:val="28"/>
          <w:shd w:val="clear" w:color="auto" w:fill="FFFFFF"/>
        </w:rPr>
        <w:t xml:space="preserve">ентр овощеводства” </w:t>
      </w:r>
      <w:r w:rsidR="00B67643" w:rsidRPr="00815BBA">
        <w:rPr>
          <w:rStyle w:val="a5"/>
          <w:sz w:val="28"/>
          <w:szCs w:val="28"/>
          <w:shd w:val="clear" w:color="auto" w:fill="FFFFFF"/>
        </w:rPr>
        <w:t>– старейше</w:t>
      </w:r>
      <w:r w:rsidR="004E010C" w:rsidRPr="00815BBA">
        <w:rPr>
          <w:rStyle w:val="a5"/>
          <w:sz w:val="28"/>
          <w:szCs w:val="28"/>
          <w:shd w:val="clear" w:color="auto" w:fill="FFFFFF"/>
        </w:rPr>
        <w:t>го</w:t>
      </w:r>
      <w:r w:rsidR="00B67643" w:rsidRPr="00815BBA">
        <w:rPr>
          <w:rStyle w:val="a5"/>
          <w:sz w:val="28"/>
          <w:szCs w:val="28"/>
          <w:shd w:val="clear" w:color="auto" w:fill="FFFFFF"/>
        </w:rPr>
        <w:t xml:space="preserve"> и ведуще</w:t>
      </w:r>
      <w:r w:rsidR="004E010C" w:rsidRPr="00815BBA">
        <w:rPr>
          <w:rStyle w:val="a5"/>
          <w:sz w:val="28"/>
          <w:szCs w:val="28"/>
          <w:shd w:val="clear" w:color="auto" w:fill="FFFFFF"/>
        </w:rPr>
        <w:t>го</w:t>
      </w:r>
      <w:r w:rsidR="00B67643" w:rsidRPr="00815BBA">
        <w:rPr>
          <w:rStyle w:val="a5"/>
          <w:sz w:val="28"/>
          <w:szCs w:val="28"/>
          <w:shd w:val="clear" w:color="auto" w:fill="FFFFFF"/>
        </w:rPr>
        <w:t xml:space="preserve"> селекционно</w:t>
      </w:r>
      <w:r w:rsidR="004E010C" w:rsidRPr="00815BBA">
        <w:rPr>
          <w:rStyle w:val="a5"/>
          <w:sz w:val="28"/>
          <w:szCs w:val="28"/>
          <w:shd w:val="clear" w:color="auto" w:fill="FFFFFF"/>
        </w:rPr>
        <w:t>го</w:t>
      </w:r>
      <w:r w:rsidR="00B67643" w:rsidRPr="00815BBA">
        <w:rPr>
          <w:rStyle w:val="a5"/>
          <w:sz w:val="28"/>
          <w:szCs w:val="28"/>
          <w:shd w:val="clear" w:color="auto" w:fill="FFFFFF"/>
        </w:rPr>
        <w:t xml:space="preserve"> учреждени</w:t>
      </w:r>
      <w:r w:rsidR="004E010C" w:rsidRPr="00815BBA">
        <w:rPr>
          <w:rStyle w:val="a5"/>
          <w:sz w:val="28"/>
          <w:szCs w:val="28"/>
          <w:shd w:val="clear" w:color="auto" w:fill="FFFFFF"/>
        </w:rPr>
        <w:t>я</w:t>
      </w:r>
      <w:r w:rsidR="00B67643" w:rsidRPr="00815BBA">
        <w:rPr>
          <w:rStyle w:val="a5"/>
          <w:sz w:val="28"/>
          <w:szCs w:val="28"/>
          <w:shd w:val="clear" w:color="auto" w:fill="FFFFFF"/>
        </w:rPr>
        <w:t xml:space="preserve"> по овощным культурам Российской Федерации</w:t>
      </w:r>
      <w:r w:rsidR="00B67643" w:rsidRPr="00815BBA">
        <w:rPr>
          <w:b w:val="0"/>
          <w:sz w:val="28"/>
          <w:szCs w:val="28"/>
          <w:shd w:val="clear" w:color="auto" w:fill="FFFFFF"/>
        </w:rPr>
        <w:t xml:space="preserve">, историю которого можно разделить на три этапа: </w:t>
      </w:r>
      <w:proofErr w:type="spellStart"/>
      <w:r w:rsidR="00B67643" w:rsidRPr="00815BBA">
        <w:rPr>
          <w:b w:val="0"/>
          <w:sz w:val="28"/>
          <w:szCs w:val="28"/>
          <w:shd w:val="clear" w:color="auto" w:fill="FFFFFF"/>
        </w:rPr>
        <w:t>Грибовская</w:t>
      </w:r>
      <w:proofErr w:type="spellEnd"/>
      <w:r w:rsidR="00B67643" w:rsidRPr="00815BBA">
        <w:rPr>
          <w:b w:val="0"/>
          <w:sz w:val="28"/>
          <w:szCs w:val="28"/>
          <w:shd w:val="clear" w:color="auto" w:fill="FFFFFF"/>
        </w:rPr>
        <w:t xml:space="preserve"> овощная селекционная опытная станция (1920-1970 гг.), Всесоюзный (Всероссийский) научно-исследовательский институт селекции и семеноводства овощных культур</w:t>
      </w:r>
      <w:r w:rsidR="00831DC8" w:rsidRPr="00815BBA">
        <w:rPr>
          <w:b w:val="0"/>
          <w:sz w:val="28"/>
          <w:szCs w:val="28"/>
          <w:shd w:val="clear" w:color="auto" w:fill="FFFFFF"/>
        </w:rPr>
        <w:t xml:space="preserve"> (</w:t>
      </w:r>
      <w:r w:rsidR="00B67643" w:rsidRPr="00815BBA">
        <w:rPr>
          <w:b w:val="0"/>
          <w:sz w:val="28"/>
          <w:szCs w:val="28"/>
          <w:shd w:val="clear" w:color="auto" w:fill="FFFFFF"/>
        </w:rPr>
        <w:t xml:space="preserve">1970-2017 гг.) и Федеральный научный центр овощеводства (с 2017 г. </w:t>
      </w:r>
      <w:proofErr w:type="gramStart"/>
      <w:r w:rsidR="00B67643" w:rsidRPr="00815BBA">
        <w:rPr>
          <w:b w:val="0"/>
          <w:sz w:val="28"/>
          <w:szCs w:val="28"/>
          <w:shd w:val="clear" w:color="auto" w:fill="FFFFFF"/>
        </w:rPr>
        <w:t>по</w:t>
      </w:r>
      <w:proofErr w:type="gramEnd"/>
      <w:r w:rsidR="00B67643" w:rsidRPr="00815BBA">
        <w:rPr>
          <w:b w:val="0"/>
          <w:sz w:val="28"/>
          <w:szCs w:val="28"/>
          <w:shd w:val="clear" w:color="auto" w:fill="FFFFFF"/>
        </w:rPr>
        <w:t xml:space="preserve"> н.в.)</w:t>
      </w:r>
      <w:r w:rsidR="00831DC8" w:rsidRPr="00815BBA">
        <w:rPr>
          <w:b w:val="0"/>
          <w:sz w:val="28"/>
          <w:szCs w:val="28"/>
          <w:shd w:val="clear" w:color="auto" w:fill="FFFFFF"/>
        </w:rPr>
        <w:t>;</w:t>
      </w:r>
    </w:p>
    <w:p w:rsidR="00831DC8" w:rsidRPr="00815BBA" w:rsidRDefault="00831DC8" w:rsidP="00815BBA">
      <w:pPr>
        <w:pStyle w:val="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815BBA">
        <w:rPr>
          <w:b w:val="0"/>
          <w:sz w:val="28"/>
          <w:szCs w:val="28"/>
          <w:u w:val="single"/>
          <w:shd w:val="clear" w:color="auto" w:fill="FFFFFF"/>
        </w:rPr>
        <w:t>прочих овощных, бахчевых и декоративных культур</w:t>
      </w:r>
      <w:r w:rsidRPr="00815BBA">
        <w:rPr>
          <w:b w:val="0"/>
          <w:sz w:val="28"/>
          <w:szCs w:val="28"/>
          <w:shd w:val="clear" w:color="auto" w:fill="FFFFFF"/>
        </w:rPr>
        <w:t>.</w:t>
      </w:r>
    </w:p>
    <w:p w:rsidR="00831DC8" w:rsidRPr="00815BBA" w:rsidRDefault="00831DC8" w:rsidP="008D2F1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</w:p>
    <w:p w:rsidR="00004881" w:rsidRPr="00815BBA" w:rsidRDefault="00004881" w:rsidP="008D2F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5BBA">
        <w:rPr>
          <w:sz w:val="28"/>
          <w:szCs w:val="28"/>
        </w:rPr>
        <w:t>Контактные телефоны:</w:t>
      </w:r>
    </w:p>
    <w:p w:rsidR="00004881" w:rsidRPr="00815BBA" w:rsidRDefault="00004881" w:rsidP="008D2F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5BBA">
        <w:rPr>
          <w:sz w:val="28"/>
          <w:szCs w:val="28"/>
        </w:rPr>
        <w:t>8(8212) 31-95-03 – приемная Института</w:t>
      </w:r>
    </w:p>
    <w:p w:rsidR="00004881" w:rsidRPr="00815BBA" w:rsidRDefault="00004881" w:rsidP="008D2F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5BBA">
        <w:rPr>
          <w:sz w:val="28"/>
          <w:szCs w:val="28"/>
        </w:rPr>
        <w:t>8908-719-27-31 – Павлова Елена Валериевна, научный сотрудник</w:t>
      </w:r>
    </w:p>
    <w:p w:rsidR="008D2F1A" w:rsidRPr="00815BBA" w:rsidRDefault="008D2F1A" w:rsidP="008D2F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05F10" w:rsidRPr="00815BBA" w:rsidRDefault="00831DC8" w:rsidP="008D2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BA">
        <w:rPr>
          <w:rFonts w:ascii="Times New Roman" w:hAnsi="Times New Roman" w:cs="Times New Roman"/>
          <w:b/>
          <w:sz w:val="28"/>
          <w:szCs w:val="28"/>
        </w:rPr>
        <w:t>Перечень реализуемой продукции</w:t>
      </w:r>
    </w:p>
    <w:p w:rsidR="00A05F10" w:rsidRPr="00815BBA" w:rsidRDefault="00A05F10" w:rsidP="00AD4B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640"/>
      </w:tblGrid>
      <w:tr w:rsidR="00831DC8" w:rsidRPr="00815BBA" w:rsidTr="00DD4C9B">
        <w:trPr>
          <w:jc w:val="center"/>
        </w:trPr>
        <w:tc>
          <w:tcPr>
            <w:tcW w:w="540" w:type="dxa"/>
            <w:vAlign w:val="center"/>
          </w:tcPr>
          <w:p w:rsidR="00831DC8" w:rsidRPr="00815BBA" w:rsidRDefault="00831DC8" w:rsidP="00E9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1DC8" w:rsidRPr="00815BBA" w:rsidRDefault="00831DC8" w:rsidP="00E9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40" w:type="dxa"/>
            <w:vAlign w:val="center"/>
          </w:tcPr>
          <w:p w:rsidR="00831DC8" w:rsidRPr="00815BBA" w:rsidRDefault="00831DC8" w:rsidP="00E9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Свекла Бодо 237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831DC8" w:rsidRPr="00815BBA" w:rsidRDefault="00831DC8" w:rsidP="00215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Свекла Бордо односемянная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Свекла Несравненная А-463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Свекла Цилиндра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Укроп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Кибрай</w:t>
            </w:r>
            <w:proofErr w:type="spellEnd"/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Укроп Зонтик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Укроп Салют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Укроп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Лесногорский</w:t>
            </w:r>
            <w:proofErr w:type="spellEnd"/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Укроп Аллигатор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Петрушка Нежность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Петрушка Обыкновенная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Петрушка Бриз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Петрушка Универсальная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Горох Викинг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Жегаловец</w:t>
            </w:r>
            <w:proofErr w:type="spellEnd"/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Дарунок</w:t>
            </w:r>
            <w:proofErr w:type="spellEnd"/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Горох Триумф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Горох Каир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Горох Неистощимый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Тыква Россиянка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Тыква Улыбка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Репа Петровская 1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Мелисса Жемчужина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Горчица Волнушка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Индау</w:t>
            </w:r>
            <w:proofErr w:type="spellEnd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рукола</w:t>
            </w:r>
            <w:proofErr w:type="spellEnd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) Русалочка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Щавель Крупнолистный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Базилик Карамельный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Базилик Гвоздичный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Базилик Фиолетовый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Огурец Апрельский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Огурец Зозуля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Бобы </w:t>
            </w:r>
            <w:proofErr w:type="gram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Велена</w:t>
            </w:r>
            <w:proofErr w:type="gramEnd"/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Бобы Русские черные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Бобы Белорусские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Редис Французский завтрак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Редис 18 дней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Редис Жара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Редис Миф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Кабачок Корнишонный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Кабачок Фараон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Кабачок Якорь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Кабачок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Кабачок Скворушка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Дайкон</w:t>
            </w:r>
            <w:proofErr w:type="spellEnd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Дайкон</w:t>
            </w:r>
            <w:proofErr w:type="spellEnd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 Дубинушка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Пастернак Белый аист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Патиссон Белые 13</w:t>
            </w:r>
          </w:p>
        </w:tc>
      </w:tr>
      <w:tr w:rsidR="00831DC8" w:rsidRPr="00815BBA" w:rsidTr="00DD4C9B">
        <w:trPr>
          <w:jc w:val="center"/>
        </w:trPr>
        <w:tc>
          <w:tcPr>
            <w:tcW w:w="5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40" w:type="dxa"/>
          </w:tcPr>
          <w:p w:rsidR="00831DC8" w:rsidRPr="00815BBA" w:rsidRDefault="00831DC8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Патиссон Диск</w:t>
            </w:r>
          </w:p>
        </w:tc>
      </w:tr>
    </w:tbl>
    <w:p w:rsidR="008D2F1A" w:rsidRPr="00815BBA" w:rsidRDefault="008D2F1A" w:rsidP="00AD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24" w:rsidRPr="00815BBA" w:rsidRDefault="00BB6324" w:rsidP="00AD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BA">
        <w:rPr>
          <w:rFonts w:ascii="Times New Roman" w:hAnsi="Times New Roman" w:cs="Times New Roman"/>
          <w:b/>
          <w:sz w:val="28"/>
          <w:szCs w:val="28"/>
        </w:rPr>
        <w:t>Рассада овощных</w:t>
      </w:r>
      <w:r w:rsidR="00831DC8" w:rsidRPr="00815BBA">
        <w:rPr>
          <w:rFonts w:ascii="Times New Roman" w:hAnsi="Times New Roman" w:cs="Times New Roman"/>
          <w:b/>
          <w:sz w:val="28"/>
          <w:szCs w:val="28"/>
        </w:rPr>
        <w:t>, декоративных</w:t>
      </w:r>
      <w:r w:rsidRPr="00815BBA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</w:p>
    <w:p w:rsidR="0021573E" w:rsidRPr="00815BBA" w:rsidRDefault="0021573E" w:rsidP="00AD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5540"/>
      </w:tblGrid>
      <w:tr w:rsidR="00BB6324" w:rsidRPr="00815BBA" w:rsidTr="008D2F1A">
        <w:trPr>
          <w:jc w:val="center"/>
        </w:trPr>
        <w:tc>
          <w:tcPr>
            <w:tcW w:w="572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СБ-3 </w:t>
            </w:r>
            <w:r w:rsidRPr="00815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324" w:rsidRPr="00815BBA" w:rsidTr="008D2F1A">
        <w:trPr>
          <w:jc w:val="center"/>
        </w:trPr>
        <w:tc>
          <w:tcPr>
            <w:tcW w:w="572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0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Северянка</w:t>
            </w:r>
          </w:p>
        </w:tc>
      </w:tr>
      <w:tr w:rsidR="00BB6324" w:rsidRPr="00815BBA" w:rsidTr="008D2F1A">
        <w:trPr>
          <w:jc w:val="center"/>
        </w:trPr>
        <w:tc>
          <w:tcPr>
            <w:tcW w:w="572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0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Мечта</w:t>
            </w:r>
          </w:p>
        </w:tc>
      </w:tr>
      <w:tr w:rsidR="00BB6324" w:rsidRPr="00815BBA" w:rsidTr="008D2F1A">
        <w:trPr>
          <w:jc w:val="center"/>
        </w:trPr>
        <w:tc>
          <w:tcPr>
            <w:tcW w:w="572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0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Июньская</w:t>
            </w:r>
          </w:p>
        </w:tc>
      </w:tr>
      <w:tr w:rsidR="00BB6324" w:rsidRPr="00815BBA" w:rsidTr="008D2F1A">
        <w:trPr>
          <w:jc w:val="center"/>
        </w:trPr>
        <w:tc>
          <w:tcPr>
            <w:tcW w:w="572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0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брокколи Тонус</w:t>
            </w:r>
          </w:p>
        </w:tc>
      </w:tr>
      <w:tr w:rsidR="00BB6324" w:rsidRPr="00815BBA" w:rsidTr="008D2F1A">
        <w:trPr>
          <w:jc w:val="center"/>
        </w:trPr>
        <w:tc>
          <w:tcPr>
            <w:tcW w:w="572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0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кольраби Соната</w:t>
            </w:r>
          </w:p>
        </w:tc>
      </w:tr>
      <w:tr w:rsidR="00BB6324" w:rsidRPr="00815BBA" w:rsidTr="008D2F1A">
        <w:trPr>
          <w:jc w:val="center"/>
        </w:trPr>
        <w:tc>
          <w:tcPr>
            <w:tcW w:w="572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0" w:type="dxa"/>
          </w:tcPr>
          <w:p w:rsidR="00BB6324" w:rsidRPr="00815BBA" w:rsidRDefault="00BB6324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Капуста цветная ранняя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цветная Полярная звезда</w:t>
            </w:r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Перец сладкий Калифорнийское чудо </w:t>
            </w:r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Перец Сибиряк</w:t>
            </w:r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Перец острый Маленький принц</w:t>
            </w:r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Перец острый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декоративная Краски востока</w:t>
            </w:r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Капуста декоративная Малиновка</w:t>
            </w:r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Баклажаны Алмаз</w:t>
            </w:r>
          </w:p>
        </w:tc>
      </w:tr>
      <w:tr w:rsidR="0099796A" w:rsidRPr="00815BBA" w:rsidTr="008D2F1A">
        <w:trPr>
          <w:jc w:val="center"/>
        </w:trPr>
        <w:tc>
          <w:tcPr>
            <w:tcW w:w="572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0" w:type="dxa"/>
          </w:tcPr>
          <w:p w:rsidR="0099796A" w:rsidRPr="00815BBA" w:rsidRDefault="0099796A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Томат Челнок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Томат Огородный колдун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Томат Сибирский пируэт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Томат Интуиция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 носик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Томат Краса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proofErr w:type="spellEnd"/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Томат Буденовка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Томат Клюква в сахаре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Томат  Желтое ожерелье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Огурец Корнишоны ранние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Огурец Маменькин любимчик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Огурец Бабушкин внучек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Петуния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Альдерман</w:t>
            </w:r>
            <w:proofErr w:type="spellEnd"/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Петуния Ампельная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Петуния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Грандиорефора</w:t>
            </w:r>
            <w:proofErr w:type="spellEnd"/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Петуния Пламя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Петуния Белый шар</w:t>
            </w:r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 xml:space="preserve">Лобелия </w:t>
            </w:r>
            <w:proofErr w:type="spellStart"/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</w:p>
        </w:tc>
      </w:tr>
      <w:tr w:rsidR="00AD4B8B" w:rsidRPr="00815BBA" w:rsidTr="008D2F1A">
        <w:trPr>
          <w:jc w:val="center"/>
        </w:trPr>
        <w:tc>
          <w:tcPr>
            <w:tcW w:w="572" w:type="dxa"/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0" w:type="dxa"/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Астра Александрия китайская</w:t>
            </w:r>
          </w:p>
        </w:tc>
      </w:tr>
      <w:tr w:rsidR="00AD4B8B" w:rsidRPr="00815BBA" w:rsidTr="008D2F1A">
        <w:trPr>
          <w:trHeight w:val="281"/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AD4B8B" w:rsidRPr="00815BBA" w:rsidRDefault="00AD4B8B" w:rsidP="0068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AD4B8B" w:rsidRPr="00815BBA" w:rsidRDefault="00AD4B8B" w:rsidP="0025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BBA">
              <w:rPr>
                <w:rFonts w:ascii="Times New Roman" w:hAnsi="Times New Roman" w:cs="Times New Roman"/>
                <w:sz w:val="24"/>
                <w:szCs w:val="24"/>
              </w:rPr>
              <w:t>Бархатцы Петит оранжевые, прямостоячие Гавайи</w:t>
            </w:r>
          </w:p>
        </w:tc>
      </w:tr>
    </w:tbl>
    <w:p w:rsidR="00BB6324" w:rsidRDefault="00BB6324"/>
    <w:p w:rsidR="00815BBA" w:rsidRPr="00815BBA" w:rsidRDefault="00815BBA" w:rsidP="00BC0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8E8">
        <w:rPr>
          <w:rFonts w:ascii="Times New Roman" w:hAnsi="Times New Roman" w:cs="Times New Roman"/>
          <w:color w:val="C00000"/>
          <w:sz w:val="28"/>
          <w:szCs w:val="28"/>
        </w:rPr>
        <w:t xml:space="preserve">Цены </w:t>
      </w:r>
      <w:r w:rsidR="0029427A" w:rsidRPr="00BC08E8">
        <w:rPr>
          <w:rFonts w:ascii="Times New Roman" w:hAnsi="Times New Roman" w:cs="Times New Roman"/>
          <w:color w:val="C00000"/>
          <w:sz w:val="28"/>
          <w:szCs w:val="28"/>
        </w:rPr>
        <w:t>за единицу товара будут</w:t>
      </w:r>
      <w:r w:rsidRPr="00BC08E8">
        <w:rPr>
          <w:rFonts w:ascii="Times New Roman" w:hAnsi="Times New Roman" w:cs="Times New Roman"/>
          <w:color w:val="C00000"/>
          <w:sz w:val="28"/>
          <w:szCs w:val="28"/>
        </w:rPr>
        <w:t xml:space="preserve"> указаны с 01.04.2021</w:t>
      </w:r>
      <w:r w:rsidRPr="00815BBA">
        <w:rPr>
          <w:rFonts w:ascii="Times New Roman" w:hAnsi="Times New Roman" w:cs="Times New Roman"/>
          <w:sz w:val="28"/>
          <w:szCs w:val="28"/>
        </w:rPr>
        <w:t>.</w:t>
      </w:r>
    </w:p>
    <w:sectPr w:rsidR="00815BBA" w:rsidRPr="00815BBA" w:rsidSect="008D2F1A">
      <w:pgSz w:w="11906" w:h="16838"/>
      <w:pgMar w:top="851" w:right="1133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25DA"/>
    <w:multiLevelType w:val="multilevel"/>
    <w:tmpl w:val="8A1E4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831"/>
    <w:rsid w:val="00004881"/>
    <w:rsid w:val="0021573E"/>
    <w:rsid w:val="0029427A"/>
    <w:rsid w:val="00342EFC"/>
    <w:rsid w:val="003E06D5"/>
    <w:rsid w:val="004E010C"/>
    <w:rsid w:val="00815BBA"/>
    <w:rsid w:val="00816017"/>
    <w:rsid w:val="00831DC8"/>
    <w:rsid w:val="008D2F1A"/>
    <w:rsid w:val="0099796A"/>
    <w:rsid w:val="00A05F10"/>
    <w:rsid w:val="00AD4B8B"/>
    <w:rsid w:val="00AE247F"/>
    <w:rsid w:val="00B40831"/>
    <w:rsid w:val="00B67643"/>
    <w:rsid w:val="00B8223D"/>
    <w:rsid w:val="00BB6324"/>
    <w:rsid w:val="00BC08E8"/>
    <w:rsid w:val="00CC687C"/>
    <w:rsid w:val="00DD4C9B"/>
    <w:rsid w:val="00E61105"/>
    <w:rsid w:val="00E9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C"/>
  </w:style>
  <w:style w:type="paragraph" w:styleId="3">
    <w:name w:val="heading 3"/>
    <w:basedOn w:val="a"/>
    <w:link w:val="30"/>
    <w:uiPriority w:val="9"/>
    <w:qFormat/>
    <w:rsid w:val="00004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676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48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004881"/>
    <w:rPr>
      <w:i/>
      <w:iCs/>
    </w:rPr>
  </w:style>
  <w:style w:type="paragraph" w:styleId="a7">
    <w:name w:val="Normal (Web)"/>
    <w:basedOn w:val="a"/>
    <w:uiPriority w:val="99"/>
    <w:semiHidden/>
    <w:unhideWhenUsed/>
    <w:rsid w:val="0000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Тарабукина</cp:lastModifiedBy>
  <cp:revision>16</cp:revision>
  <dcterms:created xsi:type="dcterms:W3CDTF">2021-02-17T08:32:00Z</dcterms:created>
  <dcterms:modified xsi:type="dcterms:W3CDTF">2021-02-20T06:10:00Z</dcterms:modified>
</cp:coreProperties>
</file>