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46" w:rsidRDefault="000B62FB" w:rsidP="000B6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Заведующий </w:t>
      </w:r>
      <w:r w:rsidR="005119E6">
        <w:rPr>
          <w:rFonts w:ascii="Times New Roman" w:hAnsi="Times New Roman" w:cs="Times New Roman"/>
          <w:b/>
          <w:sz w:val="24"/>
          <w:szCs w:val="24"/>
          <w:u w:val="single"/>
        </w:rPr>
        <w:t>отдел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ом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сельскохозяйственной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геномики</w:t>
      </w:r>
      <w:proofErr w:type="spellEnd"/>
    </w:p>
    <w:p w:rsidR="000B62FB" w:rsidRPr="000B62FB" w:rsidRDefault="000B62FB" w:rsidP="000B6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473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533"/>
        <w:gridCol w:w="5940"/>
      </w:tblGrid>
      <w:tr w:rsidR="00AD0546" w:rsidRPr="00966E9F" w:rsidTr="00273BFB">
        <w:tc>
          <w:tcPr>
            <w:tcW w:w="3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AD0546" w:rsidP="004C169E">
            <w:pPr>
              <w:pStyle w:val="a3"/>
              <w:spacing w:before="0" w:beforeAutospacing="0" w:after="0" w:afterAutospacing="0"/>
              <w:textAlignment w:val="baseline"/>
            </w:pPr>
            <w:r w:rsidRPr="00966E9F">
              <w:rPr>
                <w:bdr w:val="none" w:sz="0" w:space="0" w:color="auto" w:frame="1"/>
              </w:rPr>
              <w:t>ОРГАНИЗАЦИЯ</w:t>
            </w:r>
          </w:p>
        </w:tc>
        <w:tc>
          <w:tcPr>
            <w:tcW w:w="5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AD0546" w:rsidP="004C169E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966E9F">
              <w:rPr>
                <w:bdr w:val="none" w:sz="0" w:space="0" w:color="auto" w:frame="1"/>
              </w:rPr>
              <w:t>Институт агробиотехнологий имени А.В. Журавского – обособленное подразделение Федерального государственного бюджетного учреждения науки Федерального исследовательского центра «Коми научный центр Уральского отделения Российской академии наук»</w:t>
            </w:r>
            <w:r w:rsidR="00944221" w:rsidRPr="00966E9F">
              <w:rPr>
                <w:bdr w:val="none" w:sz="0" w:space="0" w:color="auto" w:frame="1"/>
              </w:rPr>
              <w:t xml:space="preserve"> (Институт агробиотехнологий ФИЦ Коми НЦ </w:t>
            </w:r>
            <w:proofErr w:type="spellStart"/>
            <w:r w:rsidR="00944221" w:rsidRPr="00966E9F">
              <w:rPr>
                <w:bdr w:val="none" w:sz="0" w:space="0" w:color="auto" w:frame="1"/>
              </w:rPr>
              <w:t>УрО</w:t>
            </w:r>
            <w:proofErr w:type="spellEnd"/>
            <w:r w:rsidR="00944221" w:rsidRPr="00966E9F">
              <w:rPr>
                <w:bdr w:val="none" w:sz="0" w:space="0" w:color="auto" w:frame="1"/>
              </w:rPr>
              <w:t xml:space="preserve"> РАН)</w:t>
            </w:r>
          </w:p>
        </w:tc>
      </w:tr>
      <w:tr w:rsidR="00AD0546" w:rsidRPr="00966E9F" w:rsidTr="00273BFB">
        <w:tc>
          <w:tcPr>
            <w:tcW w:w="3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AD0546" w:rsidP="00921369">
            <w:pPr>
              <w:pStyle w:val="a3"/>
              <w:spacing w:before="0" w:beforeAutospacing="0" w:after="0" w:afterAutospacing="0"/>
              <w:textAlignment w:val="baseline"/>
            </w:pPr>
            <w:r w:rsidRPr="00966E9F">
              <w:rPr>
                <w:bdr w:val="none" w:sz="0" w:space="0" w:color="auto" w:frame="1"/>
              </w:rPr>
              <w:t>НАЧАЛО ПРИЕМА ЗАЯВОК</w:t>
            </w:r>
            <w:r w:rsidRPr="00966E9F">
              <w:t> </w:t>
            </w:r>
          </w:p>
        </w:tc>
        <w:tc>
          <w:tcPr>
            <w:tcW w:w="5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C55A38" w:rsidP="007245C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FF0000"/>
              </w:rPr>
            </w:pPr>
            <w:r w:rsidRPr="00966E9F">
              <w:rPr>
                <w:b/>
                <w:color w:val="FF0000"/>
                <w:bdr w:val="none" w:sz="0" w:space="0" w:color="auto" w:frame="1"/>
              </w:rPr>
              <w:t>08.00 ч., 2</w:t>
            </w:r>
            <w:r w:rsidR="00360B82">
              <w:rPr>
                <w:b/>
                <w:color w:val="FF0000"/>
                <w:bdr w:val="none" w:sz="0" w:space="0" w:color="auto" w:frame="1"/>
              </w:rPr>
              <w:t>6</w:t>
            </w:r>
            <w:r w:rsidR="00AD0546" w:rsidRPr="00966E9F">
              <w:rPr>
                <w:b/>
                <w:color w:val="FF0000"/>
                <w:bdr w:val="none" w:sz="0" w:space="0" w:color="auto" w:frame="1"/>
              </w:rPr>
              <w:t>.</w:t>
            </w:r>
            <w:r w:rsidRPr="00966E9F">
              <w:rPr>
                <w:b/>
                <w:color w:val="FF0000"/>
                <w:bdr w:val="none" w:sz="0" w:space="0" w:color="auto" w:frame="1"/>
              </w:rPr>
              <w:t>09</w:t>
            </w:r>
            <w:r w:rsidR="00AD0546" w:rsidRPr="00966E9F">
              <w:rPr>
                <w:b/>
                <w:color w:val="FF0000"/>
                <w:bdr w:val="none" w:sz="0" w:space="0" w:color="auto" w:frame="1"/>
              </w:rPr>
              <w:t>.20</w:t>
            </w:r>
            <w:r w:rsidRPr="00966E9F">
              <w:rPr>
                <w:b/>
                <w:color w:val="FF0000"/>
                <w:bdr w:val="none" w:sz="0" w:space="0" w:color="auto" w:frame="1"/>
              </w:rPr>
              <w:t>20</w:t>
            </w:r>
          </w:p>
        </w:tc>
      </w:tr>
      <w:tr w:rsidR="00AD0546" w:rsidRPr="00966E9F" w:rsidTr="00273BFB">
        <w:tc>
          <w:tcPr>
            <w:tcW w:w="3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AD0546" w:rsidP="004C169E">
            <w:pPr>
              <w:pStyle w:val="a3"/>
              <w:spacing w:before="0" w:beforeAutospacing="0" w:after="0" w:afterAutospacing="0"/>
              <w:textAlignment w:val="baseline"/>
            </w:pPr>
            <w:r w:rsidRPr="00966E9F">
              <w:rPr>
                <w:bdr w:val="none" w:sz="0" w:space="0" w:color="auto" w:frame="1"/>
              </w:rPr>
              <w:t>ДАТА ОКОНЧАНИЯ ПРИЕМА ЗАЯВОК ДЛЯ УЧАСТИЯ В КОНКУРСЕ</w:t>
            </w:r>
          </w:p>
        </w:tc>
        <w:tc>
          <w:tcPr>
            <w:tcW w:w="5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AD0546" w:rsidP="00360B82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FF0000"/>
              </w:rPr>
            </w:pPr>
            <w:r w:rsidRPr="00966E9F">
              <w:rPr>
                <w:b/>
                <w:color w:val="FF0000"/>
                <w:bdr w:val="none" w:sz="0" w:space="0" w:color="auto" w:frame="1"/>
              </w:rPr>
              <w:t>1</w:t>
            </w:r>
            <w:r w:rsidR="009F0165">
              <w:rPr>
                <w:b/>
                <w:color w:val="FF0000"/>
                <w:bdr w:val="none" w:sz="0" w:space="0" w:color="auto" w:frame="1"/>
              </w:rPr>
              <w:t>6</w:t>
            </w:r>
            <w:r w:rsidR="00C55A38" w:rsidRPr="00966E9F">
              <w:rPr>
                <w:b/>
                <w:color w:val="FF0000"/>
                <w:bdr w:val="none" w:sz="0" w:space="0" w:color="auto" w:frame="1"/>
              </w:rPr>
              <w:t>.00 ч., 2</w:t>
            </w:r>
            <w:r w:rsidR="00360B82">
              <w:rPr>
                <w:b/>
                <w:color w:val="FF0000"/>
                <w:bdr w:val="none" w:sz="0" w:space="0" w:color="auto" w:frame="1"/>
              </w:rPr>
              <w:t>5</w:t>
            </w:r>
            <w:r w:rsidRPr="00966E9F">
              <w:rPr>
                <w:b/>
                <w:color w:val="FF0000"/>
                <w:bdr w:val="none" w:sz="0" w:space="0" w:color="auto" w:frame="1"/>
              </w:rPr>
              <w:t>.1</w:t>
            </w:r>
            <w:r w:rsidR="00C55A38" w:rsidRPr="00966E9F">
              <w:rPr>
                <w:b/>
                <w:color w:val="FF0000"/>
                <w:bdr w:val="none" w:sz="0" w:space="0" w:color="auto" w:frame="1"/>
              </w:rPr>
              <w:t>1</w:t>
            </w:r>
            <w:r w:rsidRPr="00966E9F">
              <w:rPr>
                <w:b/>
                <w:color w:val="FF0000"/>
                <w:bdr w:val="none" w:sz="0" w:space="0" w:color="auto" w:frame="1"/>
              </w:rPr>
              <w:t>.20</w:t>
            </w:r>
            <w:r w:rsidR="00C55A38" w:rsidRPr="00966E9F">
              <w:rPr>
                <w:b/>
                <w:color w:val="FF0000"/>
                <w:bdr w:val="none" w:sz="0" w:space="0" w:color="auto" w:frame="1"/>
              </w:rPr>
              <w:t>20</w:t>
            </w:r>
          </w:p>
        </w:tc>
      </w:tr>
      <w:tr w:rsidR="00AD0546" w:rsidRPr="00966E9F" w:rsidTr="00273BFB">
        <w:tc>
          <w:tcPr>
            <w:tcW w:w="3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AD0546" w:rsidP="004C169E">
            <w:pPr>
              <w:pStyle w:val="a3"/>
              <w:spacing w:before="0" w:beforeAutospacing="0" w:after="0" w:afterAutospacing="0"/>
              <w:textAlignment w:val="baseline"/>
            </w:pPr>
            <w:r w:rsidRPr="00966E9F">
              <w:rPr>
                <w:bdr w:val="none" w:sz="0" w:space="0" w:color="auto" w:frame="1"/>
              </w:rPr>
              <w:t>МЕСТО И ДАТА ПРОВЕДЕНИЯ КОНКУРСА</w:t>
            </w:r>
          </w:p>
        </w:tc>
        <w:tc>
          <w:tcPr>
            <w:tcW w:w="5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AD0546" w:rsidP="004C169E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966E9F">
              <w:rPr>
                <w:bdr w:val="none" w:sz="0" w:space="0" w:color="auto" w:frame="1"/>
              </w:rPr>
              <w:t xml:space="preserve">167023, Республика Коми, </w:t>
            </w:r>
            <w:proofErr w:type="gramStart"/>
            <w:r w:rsidRPr="00966E9F">
              <w:rPr>
                <w:bdr w:val="none" w:sz="0" w:space="0" w:color="auto" w:frame="1"/>
              </w:rPr>
              <w:t>г</w:t>
            </w:r>
            <w:proofErr w:type="gramEnd"/>
            <w:r w:rsidRPr="00966E9F">
              <w:rPr>
                <w:bdr w:val="none" w:sz="0" w:space="0" w:color="auto" w:frame="1"/>
              </w:rPr>
              <w:t>. Сыктывкар, ул. Ручейная, д.27 И</w:t>
            </w:r>
            <w:r w:rsidR="00944221" w:rsidRPr="00966E9F">
              <w:rPr>
                <w:bdr w:val="none" w:sz="0" w:space="0" w:color="auto" w:frame="1"/>
              </w:rPr>
              <w:t>нститут агробиотехнологий</w:t>
            </w:r>
            <w:r w:rsidRPr="00966E9F">
              <w:rPr>
                <w:bdr w:val="none" w:sz="0" w:space="0" w:color="auto" w:frame="1"/>
              </w:rPr>
              <w:t xml:space="preserve"> ФИЦ Коми НЦ </w:t>
            </w:r>
            <w:proofErr w:type="spellStart"/>
            <w:r w:rsidRPr="00966E9F">
              <w:rPr>
                <w:bdr w:val="none" w:sz="0" w:space="0" w:color="auto" w:frame="1"/>
              </w:rPr>
              <w:t>УрО</w:t>
            </w:r>
            <w:proofErr w:type="spellEnd"/>
            <w:r w:rsidRPr="00966E9F">
              <w:rPr>
                <w:bdr w:val="none" w:sz="0" w:space="0" w:color="auto" w:frame="1"/>
              </w:rPr>
              <w:t xml:space="preserve"> РАН, 09.00 ч., </w:t>
            </w:r>
            <w:r w:rsidR="00A233EB" w:rsidRPr="00966E9F">
              <w:rPr>
                <w:b/>
                <w:color w:val="FF0000"/>
                <w:bdr w:val="none" w:sz="0" w:space="0" w:color="auto" w:frame="1"/>
              </w:rPr>
              <w:t>27</w:t>
            </w:r>
            <w:r w:rsidRPr="00966E9F">
              <w:rPr>
                <w:b/>
                <w:color w:val="FF0000"/>
                <w:bdr w:val="none" w:sz="0" w:space="0" w:color="auto" w:frame="1"/>
              </w:rPr>
              <w:t>.1</w:t>
            </w:r>
            <w:r w:rsidR="00A233EB" w:rsidRPr="00966E9F">
              <w:rPr>
                <w:b/>
                <w:color w:val="FF0000"/>
                <w:bdr w:val="none" w:sz="0" w:space="0" w:color="auto" w:frame="1"/>
              </w:rPr>
              <w:t>1</w:t>
            </w:r>
            <w:r w:rsidRPr="00966E9F">
              <w:rPr>
                <w:b/>
                <w:color w:val="FF0000"/>
                <w:bdr w:val="none" w:sz="0" w:space="0" w:color="auto" w:frame="1"/>
              </w:rPr>
              <w:t>.20</w:t>
            </w:r>
            <w:r w:rsidR="00A233EB" w:rsidRPr="00966E9F">
              <w:rPr>
                <w:b/>
                <w:color w:val="FF0000"/>
                <w:bdr w:val="none" w:sz="0" w:space="0" w:color="auto" w:frame="1"/>
              </w:rPr>
              <w:t>20</w:t>
            </w:r>
          </w:p>
        </w:tc>
      </w:tr>
      <w:tr w:rsidR="00AD0546" w:rsidRPr="00966E9F" w:rsidTr="00273BFB">
        <w:tc>
          <w:tcPr>
            <w:tcW w:w="3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AD0546" w:rsidP="004C169E">
            <w:pPr>
              <w:pStyle w:val="a3"/>
              <w:spacing w:before="0" w:beforeAutospacing="0" w:after="0" w:afterAutospacing="0"/>
              <w:textAlignment w:val="baseline"/>
            </w:pPr>
            <w:r w:rsidRPr="00966E9F">
              <w:rPr>
                <w:bdr w:val="none" w:sz="0" w:space="0" w:color="auto" w:frame="1"/>
              </w:rPr>
              <w:t>ДОЛЖНОСТЬ</w:t>
            </w:r>
          </w:p>
        </w:tc>
        <w:tc>
          <w:tcPr>
            <w:tcW w:w="5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C00322" w:rsidP="00C00322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Заведующий</w:t>
            </w:r>
            <w:r w:rsidR="00AD0546" w:rsidRPr="00245F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45F1B" w:rsidRPr="00245F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ом</w:t>
            </w:r>
            <w:r w:rsidR="00245F1B" w:rsidRPr="00245F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="00245F1B" w:rsidRPr="00245F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сельскохозяйственной</w:t>
            </w:r>
            <w:proofErr w:type="gramEnd"/>
            <w:r w:rsidR="00245F1B" w:rsidRPr="00245F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245F1B" w:rsidRPr="00245F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геномики</w:t>
            </w:r>
            <w:proofErr w:type="spellEnd"/>
          </w:p>
        </w:tc>
      </w:tr>
      <w:tr w:rsidR="00AD0546" w:rsidRPr="00966E9F" w:rsidTr="00273BFB">
        <w:tc>
          <w:tcPr>
            <w:tcW w:w="3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3C2916" w:rsidP="004C169E">
            <w:pPr>
              <w:pStyle w:val="a3"/>
              <w:spacing w:before="0" w:beforeAutospacing="0" w:after="0" w:afterAutospacing="0"/>
              <w:textAlignment w:val="baseline"/>
            </w:pPr>
            <w:r w:rsidRPr="00966E9F">
              <w:rPr>
                <w:bdr w:val="none" w:sz="0" w:space="0" w:color="auto" w:frame="1"/>
              </w:rPr>
              <w:t>ОБЛАСТЬ ИССЛЕДОВАНИЙ И РАЗРАБОТОК</w:t>
            </w:r>
          </w:p>
        </w:tc>
        <w:tc>
          <w:tcPr>
            <w:tcW w:w="5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AD0546" w:rsidP="004C169E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966E9F">
              <w:rPr>
                <w:bdr w:val="none" w:sz="0" w:space="0" w:color="auto" w:frame="1"/>
              </w:rPr>
              <w:t>Сельскохозяйственные науки</w:t>
            </w:r>
          </w:p>
        </w:tc>
      </w:tr>
      <w:tr w:rsidR="00B46746" w:rsidRPr="00966E9F" w:rsidTr="00273BFB">
        <w:tc>
          <w:tcPr>
            <w:tcW w:w="3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46746" w:rsidRPr="00966E9F" w:rsidRDefault="00B46746" w:rsidP="004C169E">
            <w:pPr>
              <w:pStyle w:val="a3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966E9F">
              <w:rPr>
                <w:bdr w:val="none" w:sz="0" w:space="0" w:color="auto" w:frame="1"/>
              </w:rPr>
              <w:t>ДЕЯТЕЛЬНОСТЬ</w:t>
            </w:r>
          </w:p>
        </w:tc>
        <w:tc>
          <w:tcPr>
            <w:tcW w:w="5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332" w:rsidRDefault="00B46746" w:rsidP="004C16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dr w:val="none" w:sz="0" w:space="0" w:color="auto" w:frame="1"/>
              </w:rPr>
            </w:pPr>
            <w:r w:rsidRPr="00966E9F">
              <w:rPr>
                <w:bdr w:val="none" w:sz="0" w:space="0" w:color="auto" w:frame="1"/>
              </w:rPr>
              <w:t>Проведение исследования</w:t>
            </w:r>
          </w:p>
          <w:p w:rsidR="001A3FEA" w:rsidRPr="00966E9F" w:rsidRDefault="00624832" w:rsidP="001A3FE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dr w:val="none" w:sz="0" w:space="0" w:color="auto" w:frame="1"/>
              </w:rPr>
            </w:pPr>
            <w:r w:rsidRPr="003706C1">
              <w:t xml:space="preserve">Оценка реакции генотипов пищевых и кормовых растений, адаптированных к условиям </w:t>
            </w:r>
            <w:r w:rsidR="001A3FEA">
              <w:t>К</w:t>
            </w:r>
            <w:r w:rsidRPr="003706C1">
              <w:t>райнего Севера, в целях создания новых высокопродуктивных сортов</w:t>
            </w:r>
          </w:p>
        </w:tc>
      </w:tr>
      <w:tr w:rsidR="003A636C" w:rsidRPr="00966E9F" w:rsidTr="006F1AAE">
        <w:trPr>
          <w:trHeight w:val="425"/>
        </w:trPr>
        <w:tc>
          <w:tcPr>
            <w:tcW w:w="3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A636C" w:rsidRPr="00966E9F" w:rsidRDefault="003A636C" w:rsidP="004C169E">
            <w:pPr>
              <w:pStyle w:val="a3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966E9F">
              <w:rPr>
                <w:bdr w:val="none" w:sz="0" w:space="0" w:color="auto" w:frame="1"/>
              </w:rPr>
              <w:t>ТРУДОВЫЕ ФУНКЦИИ</w:t>
            </w:r>
          </w:p>
        </w:tc>
        <w:tc>
          <w:tcPr>
            <w:tcW w:w="5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A636C" w:rsidRPr="00EB3918" w:rsidRDefault="00EB3918" w:rsidP="004C16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dr w:val="none" w:sz="0" w:space="0" w:color="auto" w:frame="1"/>
              </w:rPr>
            </w:pPr>
            <w:r w:rsidRPr="00EB3918">
              <w:rPr>
                <w:color w:val="141414"/>
                <w:shd w:val="clear" w:color="auto" w:fill="FFFFFF"/>
              </w:rPr>
              <w:t>Постановка задач исследования научному коллективу</w:t>
            </w:r>
          </w:p>
        </w:tc>
      </w:tr>
      <w:tr w:rsidR="00604583" w:rsidRPr="00966E9F" w:rsidTr="00273BFB">
        <w:tc>
          <w:tcPr>
            <w:tcW w:w="3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04583" w:rsidRPr="00966E9F" w:rsidRDefault="00604583" w:rsidP="006F1AAE">
            <w:pPr>
              <w:pStyle w:val="a3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966E9F">
              <w:rPr>
                <w:bdr w:val="none" w:sz="0" w:space="0" w:color="auto" w:frame="1"/>
              </w:rPr>
              <w:t>ТРУДОВ</w:t>
            </w:r>
            <w:r w:rsidR="006F1AAE" w:rsidRPr="00966E9F">
              <w:rPr>
                <w:bdr w:val="none" w:sz="0" w:space="0" w:color="auto" w:frame="1"/>
              </w:rPr>
              <w:t>АЯ ДЕЯТЕЛЬНОСТЬ</w:t>
            </w:r>
          </w:p>
        </w:tc>
        <w:tc>
          <w:tcPr>
            <w:tcW w:w="5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32D4" w:rsidRDefault="00EB3918" w:rsidP="00DA2799">
            <w:pPr>
              <w:pStyle w:val="a3"/>
              <w:spacing w:before="0" w:beforeAutospacing="0" w:after="0" w:afterAutospacing="0"/>
              <w:ind w:firstLine="578"/>
              <w:jc w:val="both"/>
              <w:textAlignment w:val="baseline"/>
              <w:rPr>
                <w:color w:val="141414"/>
                <w:shd w:val="clear" w:color="auto" w:fill="FFFFFF"/>
              </w:rPr>
            </w:pPr>
            <w:r w:rsidRPr="00EB3918">
              <w:rPr>
                <w:color w:val="141414"/>
                <w:shd w:val="clear" w:color="auto" w:fill="FFFFFF"/>
              </w:rPr>
              <w:t>Проводить исследования, эксперименты, наблюдения, измерения на основе методики, предложенной ответственным исполнителем</w:t>
            </w:r>
            <w:r w:rsidR="003532D4">
              <w:rPr>
                <w:color w:val="141414"/>
                <w:shd w:val="clear" w:color="auto" w:fill="FFFFFF"/>
              </w:rPr>
              <w:t>.</w:t>
            </w:r>
          </w:p>
          <w:p w:rsidR="00DA2799" w:rsidRDefault="00EB3918" w:rsidP="00DA2799">
            <w:pPr>
              <w:pStyle w:val="a3"/>
              <w:spacing w:before="0" w:beforeAutospacing="0" w:after="0" w:afterAutospacing="0"/>
              <w:ind w:firstLine="578"/>
              <w:jc w:val="both"/>
              <w:textAlignment w:val="baseline"/>
              <w:rPr>
                <w:color w:val="141414"/>
                <w:shd w:val="clear" w:color="auto" w:fill="FFFFFF"/>
              </w:rPr>
            </w:pPr>
            <w:r w:rsidRPr="00EB3918">
              <w:rPr>
                <w:color w:val="141414"/>
                <w:shd w:val="clear" w:color="auto" w:fill="FFFFFF"/>
              </w:rPr>
              <w:t>Описывать исследования, эксперименты, наблюдения, измерения.</w:t>
            </w:r>
          </w:p>
          <w:p w:rsidR="00DA2799" w:rsidRDefault="00EB3918" w:rsidP="00DA2799">
            <w:pPr>
              <w:pStyle w:val="a3"/>
              <w:spacing w:before="0" w:beforeAutospacing="0" w:after="0" w:afterAutospacing="0"/>
              <w:ind w:firstLine="578"/>
              <w:jc w:val="both"/>
              <w:textAlignment w:val="baseline"/>
              <w:rPr>
                <w:color w:val="141414"/>
                <w:shd w:val="clear" w:color="auto" w:fill="FFFFFF"/>
              </w:rPr>
            </w:pPr>
            <w:r w:rsidRPr="00EB3918">
              <w:rPr>
                <w:color w:val="141414"/>
                <w:shd w:val="clear" w:color="auto" w:fill="FFFFFF"/>
              </w:rPr>
              <w:t>Формулировать выводы и основные результаты исследований, экспериментов, наблюдений, измерений</w:t>
            </w:r>
            <w:r w:rsidR="00DA2799">
              <w:rPr>
                <w:color w:val="141414"/>
                <w:shd w:val="clear" w:color="auto" w:fill="FFFFFF"/>
              </w:rPr>
              <w:t>.</w:t>
            </w:r>
          </w:p>
          <w:p w:rsidR="003532D4" w:rsidRDefault="00EB3918" w:rsidP="00DA2799">
            <w:pPr>
              <w:pStyle w:val="a3"/>
              <w:spacing w:before="0" w:beforeAutospacing="0" w:after="0" w:afterAutospacing="0"/>
              <w:ind w:firstLine="578"/>
              <w:jc w:val="both"/>
              <w:textAlignment w:val="baseline"/>
              <w:rPr>
                <w:color w:val="141414"/>
                <w:shd w:val="clear" w:color="auto" w:fill="FFFFFF"/>
              </w:rPr>
            </w:pPr>
            <w:r w:rsidRPr="00EB3918">
              <w:rPr>
                <w:color w:val="141414"/>
                <w:shd w:val="clear" w:color="auto" w:fill="FFFFFF"/>
              </w:rPr>
              <w:t>Анализировать научную и (или) научно-техническую информацию, необходимую для решения отдельных задач исследования</w:t>
            </w:r>
            <w:r w:rsidR="003532D4">
              <w:rPr>
                <w:color w:val="141414"/>
                <w:shd w:val="clear" w:color="auto" w:fill="FFFFFF"/>
              </w:rPr>
              <w:t>.</w:t>
            </w:r>
          </w:p>
          <w:p w:rsidR="00604583" w:rsidRDefault="00EB3918" w:rsidP="00DA2799">
            <w:pPr>
              <w:pStyle w:val="a3"/>
              <w:spacing w:before="0" w:beforeAutospacing="0" w:after="0" w:afterAutospacing="0"/>
              <w:ind w:firstLine="578"/>
              <w:jc w:val="both"/>
              <w:textAlignment w:val="baseline"/>
              <w:rPr>
                <w:color w:val="141414"/>
                <w:shd w:val="clear" w:color="auto" w:fill="FFFFFF"/>
              </w:rPr>
            </w:pPr>
            <w:r w:rsidRPr="00EB3918">
              <w:rPr>
                <w:color w:val="141414"/>
                <w:shd w:val="clear" w:color="auto" w:fill="FFFFFF"/>
              </w:rPr>
              <w:t>Разрабатывать методики решения отдельных задач исследования</w:t>
            </w:r>
            <w:r w:rsidR="00DA2799">
              <w:rPr>
                <w:color w:val="141414"/>
                <w:shd w:val="clear" w:color="auto" w:fill="FFFFFF"/>
              </w:rPr>
              <w:t>.</w:t>
            </w:r>
          </w:p>
          <w:p w:rsidR="00110F09" w:rsidRPr="00EB3918" w:rsidRDefault="00110F09" w:rsidP="00DA2799">
            <w:pPr>
              <w:pStyle w:val="a3"/>
              <w:spacing w:before="0" w:beforeAutospacing="0" w:after="0" w:afterAutospacing="0"/>
              <w:ind w:firstLine="578"/>
              <w:jc w:val="both"/>
              <w:textAlignment w:val="baseline"/>
              <w:rPr>
                <w:color w:val="141414"/>
                <w:shd w:val="clear" w:color="auto" w:fill="FFFFFF"/>
              </w:rPr>
            </w:pPr>
            <w:r>
              <w:rPr>
                <w:color w:val="141414"/>
                <w:shd w:val="clear" w:color="auto" w:fill="FFFFFF"/>
              </w:rPr>
              <w:t>Координировать решение задач исследования в процессе его проведения.</w:t>
            </w:r>
          </w:p>
        </w:tc>
      </w:tr>
      <w:tr w:rsidR="00446C71" w:rsidRPr="00966E9F" w:rsidTr="00273BFB">
        <w:tc>
          <w:tcPr>
            <w:tcW w:w="3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6C71" w:rsidRPr="00966E9F" w:rsidRDefault="00446C71" w:rsidP="004C169E">
            <w:pPr>
              <w:pStyle w:val="a3"/>
              <w:spacing w:before="0" w:beforeAutospacing="0" w:after="0" w:afterAutospacing="0"/>
              <w:textAlignment w:val="baseline"/>
              <w:rPr>
                <w:caps/>
                <w:bdr w:val="none" w:sz="0" w:space="0" w:color="auto" w:frame="1"/>
              </w:rPr>
            </w:pPr>
            <w:r w:rsidRPr="00966E9F">
              <w:rPr>
                <w:caps/>
                <w:bdr w:val="none" w:sz="0" w:space="0" w:color="auto" w:frame="1"/>
              </w:rPr>
              <w:t>Должностные обязанности</w:t>
            </w:r>
          </w:p>
        </w:tc>
        <w:tc>
          <w:tcPr>
            <w:tcW w:w="5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438" w:rsidRPr="00011438" w:rsidRDefault="00011438" w:rsidP="0001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t>Организует и осуществляет общее руководство выполнением плановых научно - исследовательских и других работ.</w:t>
            </w:r>
          </w:p>
          <w:p w:rsidR="00011438" w:rsidRPr="00011438" w:rsidRDefault="00011438" w:rsidP="0001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</w:t>
            </w:r>
          </w:p>
          <w:p w:rsidR="00011438" w:rsidRPr="00011438" w:rsidRDefault="00011438" w:rsidP="0001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t>Разрабатывает предложения к планам учреждения по тематике подразделения и планы работ подразделения.</w:t>
            </w:r>
          </w:p>
          <w:p w:rsidR="00011438" w:rsidRPr="00011438" w:rsidRDefault="00011438" w:rsidP="0001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t>Руководит разработкой технических заданий, методик и рабочих программ исследований, выполняемых сотрудниками подразделения.</w:t>
            </w:r>
          </w:p>
          <w:p w:rsidR="00011438" w:rsidRPr="00011438" w:rsidRDefault="00011438" w:rsidP="0001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Контролирует выполнение заданий специалистами подразделения и соисполнителями.</w:t>
            </w:r>
          </w:p>
          <w:p w:rsidR="00011438" w:rsidRPr="00011438" w:rsidRDefault="00011438" w:rsidP="0001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t>Обеспечивает подготовку научных и других отчетов по работам, выполняемым подразделением, и представляет их на рассмотрение Ученого (научно-технического) совета учреждения.</w:t>
            </w:r>
          </w:p>
          <w:p w:rsidR="00011438" w:rsidRPr="00011438" w:rsidRDefault="00011438" w:rsidP="0001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t>Определяет потребность подразделения в оборудовании, материалах и других ресурсах, принимает меры к обеспечению подразделения этими ресурсами, их рациональному использованию.</w:t>
            </w:r>
          </w:p>
          <w:p w:rsidR="00011438" w:rsidRPr="00011438" w:rsidRDefault="00011438" w:rsidP="0001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t>Обеспечивает рациональную расстановку работников, принимает меры по повышению их квалификации и творческой активности. Отвечает за соблюдение трудовой дисциплины, правил и норм охраны труда и техники безопасности.</w:t>
            </w:r>
          </w:p>
          <w:p w:rsidR="00011438" w:rsidRPr="00011438" w:rsidRDefault="00011438" w:rsidP="0001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t>Участвует в подборе кадров, их аттестации и оценке деятельности, представляет предложения об оплате и поощрениях сотрудников подразделения, наложении на них дисциплинарных взысканий.</w:t>
            </w:r>
          </w:p>
          <w:p w:rsidR="00011438" w:rsidRPr="00011438" w:rsidRDefault="00011438" w:rsidP="0001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t>Организует взаимодействие подразделения с другими подразделениями учреждения, а также близкими по тематике подразделениями других организаций и вузов.</w:t>
            </w:r>
          </w:p>
          <w:p w:rsidR="00011438" w:rsidRPr="00011438" w:rsidRDefault="00011438" w:rsidP="0001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t>Должен знать: научные проблемы и направления развития соответствующей области науки, отечественные и зарубежные достижения, нормативные документы по вопросам организации, планирования, финансирования и проведения научных исследований; порядок заключения и исполнения договоров на выполнение работ с другими организациями; научное оборудование подразделения, правила его эксплуатации;</w:t>
            </w:r>
          </w:p>
          <w:p w:rsidR="00446C71" w:rsidRPr="00011438" w:rsidRDefault="00011438" w:rsidP="00D70CDD">
            <w:pPr>
              <w:spacing w:after="0" w:line="240" w:lineRule="auto"/>
              <w:ind w:firstLine="709"/>
              <w:jc w:val="both"/>
              <w:rPr>
                <w:color w:val="141414"/>
                <w:shd w:val="clear" w:color="auto" w:fill="FFFFFF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t>систему оплаты труда научных работников, формы их поощрения; действующие положения по подготовке и повышению кадров.</w:t>
            </w:r>
          </w:p>
        </w:tc>
      </w:tr>
      <w:tr w:rsidR="00AD0546" w:rsidRPr="00966E9F" w:rsidTr="00273BFB">
        <w:tc>
          <w:tcPr>
            <w:tcW w:w="3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AD0546" w:rsidP="00BD631C">
            <w:pPr>
              <w:pStyle w:val="a3"/>
              <w:spacing w:before="0" w:beforeAutospacing="0" w:after="0" w:afterAutospacing="0"/>
              <w:textAlignment w:val="baseline"/>
            </w:pPr>
            <w:r w:rsidRPr="00966E9F">
              <w:rPr>
                <w:bdr w:val="none" w:sz="0" w:space="0" w:color="auto" w:frame="1"/>
              </w:rPr>
              <w:lastRenderedPageBreak/>
              <w:t>ТРЕБОВАНИЯ К К</w:t>
            </w:r>
            <w:r w:rsidR="00BD631C" w:rsidRPr="00966E9F">
              <w:rPr>
                <w:caps/>
                <w:bdr w:val="none" w:sz="0" w:space="0" w:color="auto" w:frame="1"/>
              </w:rPr>
              <w:t>валификации</w:t>
            </w:r>
          </w:p>
        </w:tc>
        <w:tc>
          <w:tcPr>
            <w:tcW w:w="5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1438" w:rsidRPr="00011438" w:rsidRDefault="00011438" w:rsidP="0001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доктора или кандидата </w:t>
            </w:r>
            <w:r w:rsidR="00EC1559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биологических/сельскохозяйственных </w:t>
            </w:r>
            <w:r w:rsidRPr="00011438">
              <w:rPr>
                <w:rFonts w:ascii="Times New Roman" w:hAnsi="Times New Roman" w:cs="Times New Roman"/>
                <w:sz w:val="24"/>
                <w:szCs w:val="24"/>
              </w:rPr>
              <w:t>наук и научный стаж не менее 5 лет.</w:t>
            </w:r>
          </w:p>
          <w:p w:rsidR="00011438" w:rsidRPr="00011438" w:rsidRDefault="00011438" w:rsidP="0001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 </w:t>
            </w:r>
            <w:proofErr w:type="gramStart"/>
            <w:r w:rsidRPr="00011438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011438">
              <w:rPr>
                <w:rFonts w:ascii="Times New Roman" w:hAnsi="Times New Roman" w:cs="Times New Roman"/>
                <w:sz w:val="24"/>
                <w:szCs w:val="24"/>
              </w:rPr>
              <w:t xml:space="preserve"> 5 лет:</w:t>
            </w:r>
          </w:p>
          <w:p w:rsidR="00011438" w:rsidRPr="00011438" w:rsidRDefault="00011438" w:rsidP="0001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t xml:space="preserve">    не менее 7 научных трудов (монографий, статей, опубликованных в рецензируемых журналах, патентов на изобретения, зарегистрированных в установленном порядке научных отчетов);</w:t>
            </w:r>
          </w:p>
          <w:p w:rsidR="00011438" w:rsidRPr="00011438" w:rsidRDefault="00011438" w:rsidP="0001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t xml:space="preserve">    опыта научно-организационной работы;</w:t>
            </w:r>
          </w:p>
          <w:p w:rsidR="00011438" w:rsidRPr="00011438" w:rsidRDefault="00011438" w:rsidP="0001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t xml:space="preserve">    участия в российских и зарубежных, конференциях в качестве докладчика;</w:t>
            </w:r>
          </w:p>
          <w:p w:rsidR="00011438" w:rsidRPr="00011438" w:rsidRDefault="00011438" w:rsidP="0001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t xml:space="preserve">    руководства исследованиями по грантам РФФИ, РГНФ или другим научным грантам, программам фундаментальных исследований РАН или ее отделений, программам </w:t>
            </w:r>
            <w:proofErr w:type="spellStart"/>
            <w:r w:rsidRPr="0001143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11438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т.п. (или участие в выполнении не менее чем в двух таких исследованиях);</w:t>
            </w:r>
          </w:p>
          <w:p w:rsidR="00011438" w:rsidRPr="00011438" w:rsidRDefault="00011438" w:rsidP="0001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показатели оценки результативности труда в отчетный период:</w:t>
            </w:r>
          </w:p>
          <w:p w:rsidR="00011438" w:rsidRPr="00011438" w:rsidRDefault="00011438" w:rsidP="0001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в организацию на постоянную работу кадров высшей квалификации в рамках программ (грантов), которыми руководил научный работник.</w:t>
            </w:r>
          </w:p>
          <w:p w:rsidR="00011438" w:rsidRPr="00011438" w:rsidRDefault="00011438" w:rsidP="0001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t>Количество научно-популярных публикаций (в том числе материалов, комментариев и др.), подготовленных работником, в том числе в СМИ федерального, регионального и местного уровня.</w:t>
            </w:r>
          </w:p>
          <w:p w:rsidR="00011438" w:rsidRPr="00011438" w:rsidRDefault="00011438" w:rsidP="0001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t>Объем привлеченных работником в организацию внебюджетных финансовых ресурсов.</w:t>
            </w:r>
          </w:p>
          <w:p w:rsidR="00011438" w:rsidRPr="00011438" w:rsidRDefault="00011438" w:rsidP="0001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работником экспертиз с выдачей соответствующих экспертных заключений (по заказу органов государственной власти, органов местного самоуправления и иных организаций).</w:t>
            </w:r>
          </w:p>
          <w:p w:rsidR="00011438" w:rsidRPr="00011438" w:rsidRDefault="00011438" w:rsidP="0001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t>Численность лиц, успешно защитивших под руководством научного сотрудника диссертации на соискание ученой степени кандидата наук, доктора наук.</w:t>
            </w:r>
          </w:p>
          <w:p w:rsidR="00AD0546" w:rsidRPr="00011438" w:rsidRDefault="00011438" w:rsidP="0001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38">
              <w:rPr>
                <w:rFonts w:ascii="Times New Roman" w:hAnsi="Times New Roman" w:cs="Times New Roman"/>
                <w:sz w:val="24"/>
                <w:szCs w:val="24"/>
              </w:rPr>
              <w:t>Организация выпуска научных журналов.</w:t>
            </w:r>
          </w:p>
        </w:tc>
      </w:tr>
      <w:tr w:rsidR="00AD0546" w:rsidRPr="00966E9F" w:rsidTr="00273BFB">
        <w:tc>
          <w:tcPr>
            <w:tcW w:w="3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AD0546" w:rsidP="004C169E">
            <w:pPr>
              <w:pStyle w:val="a3"/>
              <w:spacing w:before="0" w:beforeAutospacing="0" w:after="0" w:afterAutospacing="0"/>
              <w:textAlignment w:val="baseline"/>
            </w:pPr>
            <w:r w:rsidRPr="00966E9F">
              <w:rPr>
                <w:bdr w:val="none" w:sz="0" w:space="0" w:color="auto" w:frame="1"/>
              </w:rPr>
              <w:lastRenderedPageBreak/>
              <w:t>СРОК ТРУДОВОГО ДОГОВОРА</w:t>
            </w:r>
          </w:p>
        </w:tc>
        <w:tc>
          <w:tcPr>
            <w:tcW w:w="5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AD0546" w:rsidP="004C169E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966E9F">
              <w:rPr>
                <w:bdr w:val="none" w:sz="0" w:space="0" w:color="auto" w:frame="1"/>
              </w:rPr>
              <w:t>Срочный трудовой договор по соглашению сторон сроком до 3 лет.</w:t>
            </w:r>
          </w:p>
        </w:tc>
      </w:tr>
      <w:tr w:rsidR="00AD0546" w:rsidRPr="00966E9F" w:rsidTr="00273BFB">
        <w:tc>
          <w:tcPr>
            <w:tcW w:w="3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AD0546" w:rsidP="004C169E">
            <w:pPr>
              <w:pStyle w:val="a3"/>
              <w:spacing w:before="0" w:beforeAutospacing="0" w:after="0" w:afterAutospacing="0"/>
              <w:textAlignment w:val="baseline"/>
            </w:pPr>
            <w:r w:rsidRPr="00966E9F">
              <w:rPr>
                <w:bdr w:val="none" w:sz="0" w:space="0" w:color="auto" w:frame="1"/>
              </w:rPr>
              <w:t>ДОЛЖНОСТНОЙ ОКЛАД</w:t>
            </w:r>
          </w:p>
        </w:tc>
        <w:tc>
          <w:tcPr>
            <w:tcW w:w="5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4C1520" w:rsidP="004C169E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EC59FA">
              <w:rPr>
                <w:bdr w:val="none" w:sz="0" w:space="0" w:color="auto" w:frame="1"/>
              </w:rPr>
              <w:t>19540</w:t>
            </w:r>
            <w:r>
              <w:rPr>
                <w:bdr w:val="none" w:sz="0" w:space="0" w:color="auto" w:frame="1"/>
              </w:rPr>
              <w:t xml:space="preserve"> </w:t>
            </w:r>
            <w:r w:rsidR="002A12D8" w:rsidRPr="00966E9F">
              <w:rPr>
                <w:bdr w:val="none" w:sz="0" w:space="0" w:color="auto" w:frame="1"/>
              </w:rPr>
              <w:t xml:space="preserve">руб. </w:t>
            </w:r>
            <w:r w:rsidR="00AD0546" w:rsidRPr="00966E9F">
              <w:rPr>
                <w:bdr w:val="none" w:sz="0" w:space="0" w:color="auto" w:frame="1"/>
              </w:rPr>
              <w:t>(без учета районного коэффициента, процентной ставки за работу в районах Крайнего Севера и приравненных к ним местностях, доплат за работу во вредных условиях труда при их наличии).</w:t>
            </w:r>
          </w:p>
        </w:tc>
      </w:tr>
      <w:tr w:rsidR="00AD0546" w:rsidRPr="00966E9F" w:rsidTr="00273BFB">
        <w:tc>
          <w:tcPr>
            <w:tcW w:w="3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AD0546" w:rsidP="004C169E">
            <w:pPr>
              <w:pStyle w:val="a3"/>
              <w:spacing w:before="0" w:beforeAutospacing="0" w:after="0" w:afterAutospacing="0"/>
              <w:textAlignment w:val="baseline"/>
            </w:pPr>
            <w:r w:rsidRPr="00966E9F">
              <w:rPr>
                <w:bdr w:val="none" w:sz="0" w:space="0" w:color="auto" w:frame="1"/>
              </w:rPr>
              <w:t>СТАВКА</w:t>
            </w:r>
          </w:p>
        </w:tc>
        <w:tc>
          <w:tcPr>
            <w:tcW w:w="5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7F733B" w:rsidRDefault="007F733B" w:rsidP="007F733B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7F733B">
              <w:rPr>
                <w:bdr w:val="none" w:sz="0" w:space="0" w:color="auto" w:frame="1"/>
              </w:rPr>
              <w:t>0.</w:t>
            </w:r>
            <w:r>
              <w:rPr>
                <w:bdr w:val="none" w:sz="0" w:space="0" w:color="auto" w:frame="1"/>
                <w:lang w:val="en-US"/>
              </w:rPr>
              <w:t>2</w:t>
            </w:r>
            <w:r w:rsidR="00CB084D">
              <w:rPr>
                <w:bdr w:val="none" w:sz="0" w:space="0" w:color="auto" w:frame="1"/>
              </w:rPr>
              <w:t xml:space="preserve"> </w:t>
            </w:r>
            <w:r w:rsidR="00AD0546" w:rsidRPr="00966E9F">
              <w:rPr>
                <w:bdr w:val="none" w:sz="0" w:space="0" w:color="auto" w:frame="1"/>
              </w:rPr>
              <w:t>ставк</w:t>
            </w:r>
            <w:r>
              <w:rPr>
                <w:bdr w:val="none" w:sz="0" w:space="0" w:color="auto" w:frame="1"/>
              </w:rPr>
              <w:t>и</w:t>
            </w:r>
          </w:p>
        </w:tc>
      </w:tr>
      <w:tr w:rsidR="00AD0546" w:rsidRPr="00966E9F" w:rsidTr="00273BFB">
        <w:tc>
          <w:tcPr>
            <w:tcW w:w="3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AD0546" w:rsidP="004C169E">
            <w:pPr>
              <w:pStyle w:val="a3"/>
              <w:spacing w:before="0" w:beforeAutospacing="0" w:after="0" w:afterAutospacing="0"/>
              <w:textAlignment w:val="baseline"/>
            </w:pPr>
            <w:r w:rsidRPr="00966E9F">
              <w:rPr>
                <w:bdr w:val="none" w:sz="0" w:space="0" w:color="auto" w:frame="1"/>
              </w:rPr>
              <w:t>СОЦИАЛЬНЫЕ ГАРАНТИИ</w:t>
            </w:r>
          </w:p>
          <w:p w:rsidR="00AD0546" w:rsidRPr="00966E9F" w:rsidRDefault="00AD0546" w:rsidP="004C169E">
            <w:pPr>
              <w:pStyle w:val="a3"/>
              <w:spacing w:before="0" w:beforeAutospacing="0" w:after="0" w:afterAutospacing="0"/>
              <w:textAlignment w:val="baseline"/>
            </w:pPr>
            <w:r w:rsidRPr="00966E9F">
              <w:t> </w:t>
            </w:r>
          </w:p>
          <w:p w:rsidR="00AD0546" w:rsidRPr="00966E9F" w:rsidRDefault="00AD0546" w:rsidP="004C169E">
            <w:pPr>
              <w:pStyle w:val="a3"/>
              <w:spacing w:before="0" w:beforeAutospacing="0" w:after="0" w:afterAutospacing="0"/>
              <w:textAlignment w:val="baseline"/>
            </w:pPr>
            <w:r w:rsidRPr="00966E9F">
              <w:t> </w:t>
            </w:r>
          </w:p>
        </w:tc>
        <w:tc>
          <w:tcPr>
            <w:tcW w:w="5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B8" w:rsidRPr="00966E9F" w:rsidRDefault="00090A6A" w:rsidP="004C16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Предоставление общежития.</w:t>
            </w:r>
          </w:p>
          <w:p w:rsidR="00663CB8" w:rsidRPr="00966E9F" w:rsidRDefault="00663CB8" w:rsidP="004C169E">
            <w:pPr>
              <w:pStyle w:val="a3"/>
              <w:spacing w:before="0" w:beforeAutospacing="0" w:after="0" w:afterAutospacing="0"/>
              <w:textAlignment w:val="baseline"/>
            </w:pPr>
            <w:r w:rsidRPr="00966E9F">
              <w:rPr>
                <w:bdr w:val="none" w:sz="0" w:space="0" w:color="auto" w:frame="1"/>
              </w:rPr>
              <w:t>Ежегодный основной и дополнительный оплачиваемый отпуск за работу в местности, приравненной к районам Крайнего Севера.</w:t>
            </w:r>
          </w:p>
          <w:p w:rsidR="00663CB8" w:rsidRPr="00966E9F" w:rsidRDefault="00663CB8" w:rsidP="004C169E">
            <w:pPr>
              <w:pStyle w:val="a3"/>
              <w:spacing w:before="0" w:beforeAutospacing="0" w:after="0" w:afterAutospacing="0"/>
              <w:textAlignment w:val="baseline"/>
            </w:pPr>
            <w:r w:rsidRPr="00966E9F">
              <w:rPr>
                <w:bdr w:val="none" w:sz="0" w:space="0" w:color="auto" w:frame="1"/>
              </w:rPr>
              <w:t>Компенсация проезда к месту отдыха.</w:t>
            </w:r>
          </w:p>
          <w:p w:rsidR="00AD0546" w:rsidRPr="00966E9F" w:rsidRDefault="00663CB8" w:rsidP="004C16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dr w:val="none" w:sz="0" w:space="0" w:color="auto" w:frame="1"/>
              </w:rPr>
            </w:pPr>
            <w:r w:rsidRPr="00966E9F">
              <w:rPr>
                <w:bdr w:val="none" w:sz="0" w:space="0" w:color="auto" w:frame="1"/>
              </w:rPr>
              <w:t>Обязательное медицинское страхование</w:t>
            </w:r>
            <w:r w:rsidR="00090A6A">
              <w:rPr>
                <w:bdr w:val="none" w:sz="0" w:space="0" w:color="auto" w:frame="1"/>
              </w:rPr>
              <w:t>.</w:t>
            </w:r>
          </w:p>
        </w:tc>
      </w:tr>
      <w:tr w:rsidR="00AD0546" w:rsidRPr="00966E9F" w:rsidTr="00273BFB">
        <w:tc>
          <w:tcPr>
            <w:tcW w:w="3533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AD0546" w:rsidP="004C169E">
            <w:pPr>
              <w:pStyle w:val="a3"/>
              <w:spacing w:before="0" w:beforeAutospacing="0" w:after="0" w:afterAutospacing="0"/>
              <w:textAlignment w:val="baseline"/>
            </w:pPr>
            <w:r w:rsidRPr="00966E9F">
              <w:rPr>
                <w:bdr w:val="none" w:sz="0" w:space="0" w:color="auto" w:frame="1"/>
              </w:rPr>
              <w:t>КОНТАКТНАЯ ИНФОРМАЦИЯ:</w:t>
            </w:r>
          </w:p>
        </w:tc>
        <w:tc>
          <w:tcPr>
            <w:tcW w:w="5940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AD0546" w:rsidP="004C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546" w:rsidRPr="00966E9F" w:rsidTr="00273BFB">
        <w:tc>
          <w:tcPr>
            <w:tcW w:w="3533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AD0546" w:rsidP="004C169E">
            <w:pPr>
              <w:pStyle w:val="a3"/>
              <w:spacing w:before="0" w:beforeAutospacing="0" w:after="0" w:afterAutospacing="0"/>
              <w:textAlignment w:val="baseline"/>
            </w:pPr>
            <w:r w:rsidRPr="00966E9F">
              <w:rPr>
                <w:bdr w:val="none" w:sz="0" w:space="0" w:color="auto" w:frame="1"/>
              </w:rPr>
              <w:t>ФАМИЛИЯ, ИМЯ, ОТЧЕСТВО</w:t>
            </w:r>
          </w:p>
        </w:tc>
        <w:tc>
          <w:tcPr>
            <w:tcW w:w="5940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AD0546" w:rsidP="004C169E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966E9F">
              <w:rPr>
                <w:bdr w:val="none" w:sz="0" w:space="0" w:color="auto" w:frame="1"/>
              </w:rPr>
              <w:t>Тарабукина</w:t>
            </w:r>
            <w:proofErr w:type="spellEnd"/>
            <w:r w:rsidRPr="00966E9F">
              <w:rPr>
                <w:bdr w:val="none" w:sz="0" w:space="0" w:color="auto" w:frame="1"/>
              </w:rPr>
              <w:t xml:space="preserve"> Татьяна Васильевна</w:t>
            </w:r>
          </w:p>
        </w:tc>
      </w:tr>
      <w:tr w:rsidR="00AD0546" w:rsidRPr="00966E9F" w:rsidTr="00273BFB">
        <w:tc>
          <w:tcPr>
            <w:tcW w:w="3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AD0546" w:rsidP="004C169E">
            <w:pPr>
              <w:pStyle w:val="a3"/>
              <w:spacing w:before="0" w:beforeAutospacing="0" w:after="0" w:afterAutospacing="0"/>
              <w:textAlignment w:val="baseline"/>
            </w:pPr>
            <w:r w:rsidRPr="00966E9F">
              <w:rPr>
                <w:bdr w:val="none" w:sz="0" w:space="0" w:color="auto" w:frame="1"/>
                <w:lang w:val="en-US"/>
              </w:rPr>
              <w:t>E-MAIL</w:t>
            </w:r>
          </w:p>
        </w:tc>
        <w:tc>
          <w:tcPr>
            <w:tcW w:w="5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AD0546" w:rsidP="004C169E">
            <w:pPr>
              <w:pStyle w:val="a3"/>
              <w:spacing w:before="0" w:beforeAutospacing="0" w:after="0" w:afterAutospacing="0"/>
              <w:textAlignment w:val="baseline"/>
            </w:pPr>
            <w:r w:rsidRPr="00966E9F">
              <w:rPr>
                <w:bdr w:val="none" w:sz="0" w:space="0" w:color="auto" w:frame="1"/>
                <w:lang w:val="en-US"/>
              </w:rPr>
              <w:t>Strekalovat@bk.ru</w:t>
            </w:r>
          </w:p>
        </w:tc>
      </w:tr>
      <w:tr w:rsidR="00AD0546" w:rsidRPr="00966E9F" w:rsidTr="00273BFB">
        <w:tc>
          <w:tcPr>
            <w:tcW w:w="3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AD0546" w:rsidP="004C169E">
            <w:pPr>
              <w:pStyle w:val="a3"/>
              <w:spacing w:before="0" w:beforeAutospacing="0" w:after="0" w:afterAutospacing="0"/>
              <w:textAlignment w:val="baseline"/>
            </w:pPr>
            <w:r w:rsidRPr="00966E9F">
              <w:rPr>
                <w:bdr w:val="none" w:sz="0" w:space="0" w:color="auto" w:frame="1"/>
              </w:rPr>
              <w:t>ТЕЛЕФОН</w:t>
            </w:r>
          </w:p>
        </w:tc>
        <w:tc>
          <w:tcPr>
            <w:tcW w:w="5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AD0546" w:rsidP="004C169E">
            <w:pPr>
              <w:pStyle w:val="a3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966E9F">
              <w:rPr>
                <w:bdr w:val="none" w:sz="0" w:space="0" w:color="auto" w:frame="1"/>
              </w:rPr>
              <w:t xml:space="preserve">(8212) </w:t>
            </w:r>
            <w:r w:rsidRPr="00966E9F">
              <w:rPr>
                <w:bdr w:val="none" w:sz="0" w:space="0" w:color="auto" w:frame="1"/>
                <w:lang w:val="en-US"/>
              </w:rPr>
              <w:t>31-92-98</w:t>
            </w:r>
          </w:p>
        </w:tc>
      </w:tr>
      <w:tr w:rsidR="00AD0546" w:rsidRPr="004C169E" w:rsidTr="00273BFB">
        <w:tc>
          <w:tcPr>
            <w:tcW w:w="3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EFDE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D0546" w:rsidRPr="00966E9F" w:rsidRDefault="00090A6A" w:rsidP="004C1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</w:tc>
        <w:tc>
          <w:tcPr>
            <w:tcW w:w="59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EFDE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2480" w:rsidRDefault="00462480" w:rsidP="0046248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1057"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1057">
              <w:rPr>
                <w:rFonts w:ascii="Times New Roman" w:hAnsi="Times New Roman" w:cs="Times New Roman"/>
                <w:sz w:val="24"/>
                <w:szCs w:val="24"/>
              </w:rPr>
              <w:t>, изъявивш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8D1057">
              <w:rPr>
                <w:rFonts w:ascii="Times New Roman" w:hAnsi="Times New Roman" w:cs="Times New Roman"/>
                <w:sz w:val="24"/>
                <w:szCs w:val="24"/>
              </w:rPr>
              <w:t xml:space="preserve"> желание участвовать в конкурсе,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Pr="008D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1057">
              <w:rPr>
                <w:rFonts w:ascii="Times New Roman" w:hAnsi="Times New Roman" w:cs="Times New Roman"/>
                <w:sz w:val="24"/>
                <w:szCs w:val="24"/>
              </w:rPr>
              <w:t>разместить заявку</w:t>
            </w:r>
            <w:proofErr w:type="gramEnd"/>
            <w:r w:rsidRPr="008D1057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</w:t>
            </w:r>
            <w:r w:rsidRPr="007C5E1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F2F06">
              <w:rPr>
                <w:rFonts w:ascii="Times New Roman" w:hAnsi="Times New Roman" w:cs="Times New Roman"/>
                <w:sz w:val="24"/>
                <w:szCs w:val="24"/>
              </w:rPr>
              <w:t xml:space="preserve">«ЕДИНАЯ ИНФОРМАЦИОННАЯ СИСТЕМА ПРОВЕДЕНИЯ КОНКУРСОВ НА ЗАМЕЩЕНИЕ ДОЛЖНОСТЕЙ НАУЧНЫХ РАБОТНИКОВ» по адресу: </w:t>
            </w:r>
            <w:hyperlink r:id="rId5" w:history="1">
              <w:r w:rsidRPr="00FF2F06">
                <w:rPr>
                  <w:rFonts w:ascii="Times New Roman" w:hAnsi="Times New Roman" w:cs="Times New Roman"/>
                  <w:sz w:val="24"/>
                  <w:szCs w:val="24"/>
                </w:rPr>
                <w:t>http://ученые-исследователи.рф</w:t>
              </w:r>
            </w:hyperlink>
            <w:r w:rsidRPr="00FF2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480" w:rsidRPr="00966E9F" w:rsidRDefault="00462480" w:rsidP="004624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F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конкурсе претенденту, изъявившему желание участвовать в конкурсе, </w:t>
            </w:r>
            <w:r w:rsidRPr="00FF2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состоящему в трудовых отношениях с Институтом</w:t>
            </w:r>
            <w:r w:rsidRPr="00966E9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подать:</w:t>
            </w:r>
          </w:p>
          <w:p w:rsidR="00462480" w:rsidRPr="00966E9F" w:rsidRDefault="00462480" w:rsidP="004624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F">
              <w:rPr>
                <w:rFonts w:ascii="Times New Roman" w:hAnsi="Times New Roman" w:cs="Times New Roman"/>
                <w:sz w:val="24"/>
                <w:szCs w:val="24"/>
              </w:rPr>
              <w:t>а) заявление на имя директора Института;</w:t>
            </w:r>
          </w:p>
          <w:p w:rsidR="00462480" w:rsidRPr="00966E9F" w:rsidRDefault="00462480" w:rsidP="004624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F">
              <w:rPr>
                <w:rFonts w:ascii="Times New Roman" w:hAnsi="Times New Roman" w:cs="Times New Roman"/>
                <w:sz w:val="24"/>
                <w:szCs w:val="24"/>
              </w:rPr>
              <w:t xml:space="preserve">б) список научных и учебно-методических </w:t>
            </w:r>
            <w:r w:rsidRPr="00966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 по форме 3.3.</w:t>
            </w:r>
          </w:p>
          <w:p w:rsidR="00462480" w:rsidRPr="00966E9F" w:rsidRDefault="00462480" w:rsidP="004624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F">
              <w:rPr>
                <w:rFonts w:ascii="Times New Roman" w:hAnsi="Times New Roman" w:cs="Times New Roman"/>
                <w:sz w:val="24"/>
                <w:szCs w:val="24"/>
              </w:rPr>
              <w:t>в) отзыв о научной и научно-организационной деятельности, подписанный руководителем научного подразделения (при возможности).</w:t>
            </w:r>
          </w:p>
          <w:p w:rsidR="00462480" w:rsidRPr="00966E9F" w:rsidRDefault="00462480" w:rsidP="004624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F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Претендентам, </w:t>
            </w:r>
            <w:r w:rsidRPr="00FF2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подающим документы впервые</w:t>
            </w:r>
            <w:r w:rsidRPr="00966E9F">
              <w:rPr>
                <w:rFonts w:ascii="Times New Roman" w:hAnsi="Times New Roman" w:cs="Times New Roman"/>
                <w:sz w:val="24"/>
                <w:szCs w:val="24"/>
              </w:rPr>
              <w:t>, необходимо подать:</w:t>
            </w:r>
          </w:p>
          <w:p w:rsidR="00462480" w:rsidRPr="00966E9F" w:rsidRDefault="00462480" w:rsidP="004624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F">
              <w:rPr>
                <w:rFonts w:ascii="Times New Roman" w:hAnsi="Times New Roman" w:cs="Times New Roman"/>
                <w:sz w:val="24"/>
                <w:szCs w:val="24"/>
              </w:rPr>
              <w:t>а) заявление на имя директора Института</w:t>
            </w:r>
          </w:p>
          <w:p w:rsidR="00462480" w:rsidRPr="00966E9F" w:rsidRDefault="00462480" w:rsidP="004624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F">
              <w:rPr>
                <w:rFonts w:ascii="Times New Roman" w:hAnsi="Times New Roman" w:cs="Times New Roman"/>
                <w:sz w:val="24"/>
                <w:szCs w:val="24"/>
              </w:rPr>
              <w:t>б) список научных и учебно-методических трудов по форме 3.3.</w:t>
            </w:r>
          </w:p>
          <w:p w:rsidR="00462480" w:rsidRPr="00966E9F" w:rsidRDefault="00462480" w:rsidP="004624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F">
              <w:rPr>
                <w:rFonts w:ascii="Times New Roman" w:hAnsi="Times New Roman" w:cs="Times New Roman"/>
                <w:sz w:val="24"/>
                <w:szCs w:val="24"/>
              </w:rPr>
              <w:t>в) отзыв о научной и научно-организационной деятельности (при возможности);</w:t>
            </w:r>
          </w:p>
          <w:p w:rsidR="00462480" w:rsidRPr="00966E9F" w:rsidRDefault="00462480" w:rsidP="004624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F">
              <w:rPr>
                <w:rFonts w:ascii="Times New Roman" w:hAnsi="Times New Roman" w:cs="Times New Roman"/>
                <w:sz w:val="24"/>
                <w:szCs w:val="24"/>
              </w:rPr>
              <w:t>г) автобиографию;</w:t>
            </w:r>
          </w:p>
          <w:p w:rsidR="00AD0546" w:rsidRPr="004C169E" w:rsidRDefault="00462480" w:rsidP="0046248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66E9F">
              <w:rPr>
                <w:rFonts w:ascii="Times New Roman" w:hAnsi="Times New Roman" w:cs="Times New Roman"/>
                <w:sz w:val="24"/>
                <w:szCs w:val="24"/>
              </w:rPr>
              <w:t>) копии дипломов, подтверждающих квалификацию.</w:t>
            </w:r>
          </w:p>
        </w:tc>
      </w:tr>
    </w:tbl>
    <w:p w:rsidR="00AD0546" w:rsidRPr="004C169E" w:rsidRDefault="00AD0546" w:rsidP="004C1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977" w:rsidRPr="004C169E" w:rsidRDefault="00E87977" w:rsidP="004C1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7977" w:rsidRPr="004C169E" w:rsidSect="004B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A6089"/>
    <w:multiLevelType w:val="hybridMultilevel"/>
    <w:tmpl w:val="5EAA05EE"/>
    <w:lvl w:ilvl="0" w:tplc="CA583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8E77BC"/>
    <w:multiLevelType w:val="hybridMultilevel"/>
    <w:tmpl w:val="5F024882"/>
    <w:lvl w:ilvl="0" w:tplc="CA583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546"/>
    <w:rsid w:val="00011438"/>
    <w:rsid w:val="00046C61"/>
    <w:rsid w:val="00063F85"/>
    <w:rsid w:val="00090A6A"/>
    <w:rsid w:val="000B2F18"/>
    <w:rsid w:val="000B62FB"/>
    <w:rsid w:val="00110F09"/>
    <w:rsid w:val="00152332"/>
    <w:rsid w:val="00176F18"/>
    <w:rsid w:val="001A3FEA"/>
    <w:rsid w:val="001C7052"/>
    <w:rsid w:val="001E2F2B"/>
    <w:rsid w:val="001F5528"/>
    <w:rsid w:val="00201949"/>
    <w:rsid w:val="00245F1B"/>
    <w:rsid w:val="002A12D8"/>
    <w:rsid w:val="003532D4"/>
    <w:rsid w:val="00360B82"/>
    <w:rsid w:val="003774D0"/>
    <w:rsid w:val="003A636C"/>
    <w:rsid w:val="003B3ACD"/>
    <w:rsid w:val="003C2916"/>
    <w:rsid w:val="00446C71"/>
    <w:rsid w:val="00462480"/>
    <w:rsid w:val="00490BAC"/>
    <w:rsid w:val="004B0215"/>
    <w:rsid w:val="004C1520"/>
    <w:rsid w:val="004C169E"/>
    <w:rsid w:val="004D338D"/>
    <w:rsid w:val="005119E6"/>
    <w:rsid w:val="00584A38"/>
    <w:rsid w:val="005A7FEE"/>
    <w:rsid w:val="005E46BC"/>
    <w:rsid w:val="00604583"/>
    <w:rsid w:val="00624832"/>
    <w:rsid w:val="00663CB8"/>
    <w:rsid w:val="006D6F91"/>
    <w:rsid w:val="006F1AAE"/>
    <w:rsid w:val="007245C1"/>
    <w:rsid w:val="007F733B"/>
    <w:rsid w:val="00822D65"/>
    <w:rsid w:val="00844922"/>
    <w:rsid w:val="008E227E"/>
    <w:rsid w:val="00921369"/>
    <w:rsid w:val="0092169C"/>
    <w:rsid w:val="00944221"/>
    <w:rsid w:val="00966E9F"/>
    <w:rsid w:val="009B333B"/>
    <w:rsid w:val="009D0A32"/>
    <w:rsid w:val="009D0FEA"/>
    <w:rsid w:val="009F0165"/>
    <w:rsid w:val="00A233EB"/>
    <w:rsid w:val="00A41E64"/>
    <w:rsid w:val="00AD0546"/>
    <w:rsid w:val="00B46746"/>
    <w:rsid w:val="00B552DC"/>
    <w:rsid w:val="00BD631C"/>
    <w:rsid w:val="00BF358B"/>
    <w:rsid w:val="00C00322"/>
    <w:rsid w:val="00C34049"/>
    <w:rsid w:val="00C55A38"/>
    <w:rsid w:val="00C6432F"/>
    <w:rsid w:val="00CB084D"/>
    <w:rsid w:val="00CE21E3"/>
    <w:rsid w:val="00CE27CB"/>
    <w:rsid w:val="00D70CDD"/>
    <w:rsid w:val="00DA2799"/>
    <w:rsid w:val="00DF41E1"/>
    <w:rsid w:val="00E1547A"/>
    <w:rsid w:val="00E87977"/>
    <w:rsid w:val="00EB3918"/>
    <w:rsid w:val="00EC1559"/>
    <w:rsid w:val="00EC59FA"/>
    <w:rsid w:val="00EE2CD4"/>
    <w:rsid w:val="00F57BF9"/>
    <w:rsid w:val="00F6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AD0546"/>
    <w:rPr>
      <w:color w:val="0000FF"/>
      <w:u w:val="single"/>
    </w:rPr>
  </w:style>
  <w:style w:type="paragraph" w:customStyle="1" w:styleId="1">
    <w:name w:val="Абзац списка1"/>
    <w:basedOn w:val="a"/>
    <w:rsid w:val="00AD0546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1;&#1095;&#1077;&#1085;&#1099;&#1077;-&#1080;&#1089;&#1089;&#1083;&#1077;&#1076;&#1086;&#1074;&#1072;&#1090;&#1077;&#1083;&#108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Тарабукина</dc:creator>
  <cp:keywords/>
  <dc:description/>
  <cp:lastModifiedBy>Татьяна Тарабукина</cp:lastModifiedBy>
  <cp:revision>117</cp:revision>
  <dcterms:created xsi:type="dcterms:W3CDTF">2020-09-21T05:35:00Z</dcterms:created>
  <dcterms:modified xsi:type="dcterms:W3CDTF">2020-09-25T11:45:00Z</dcterms:modified>
</cp:coreProperties>
</file>